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F" w:rsidRDefault="003763FF" w:rsidP="00FE45B5">
      <w:pPr>
        <w:pStyle w:val="a5"/>
        <w:contextualSpacing/>
        <w:jc w:val="center"/>
        <w:rPr>
          <w:b/>
          <w:bCs/>
          <w:sz w:val="20"/>
          <w:szCs w:val="20"/>
        </w:rPr>
      </w:pPr>
    </w:p>
    <w:p w:rsidR="003763FF" w:rsidRDefault="003763FF" w:rsidP="00FE45B5">
      <w:pPr>
        <w:pStyle w:val="a5"/>
        <w:contextualSpacing/>
        <w:jc w:val="center"/>
        <w:rPr>
          <w:b/>
          <w:bCs/>
          <w:sz w:val="20"/>
          <w:szCs w:val="20"/>
        </w:rPr>
      </w:pPr>
    </w:p>
    <w:p w:rsidR="00FE45B5" w:rsidRPr="0018269B" w:rsidRDefault="00FE45B5" w:rsidP="00FE45B5">
      <w:pPr>
        <w:pStyle w:val="a5"/>
        <w:contextualSpacing/>
        <w:jc w:val="center"/>
        <w:rPr>
          <w:b/>
          <w:bCs/>
          <w:sz w:val="20"/>
          <w:szCs w:val="20"/>
        </w:rPr>
      </w:pPr>
      <w:r w:rsidRPr="0018269B">
        <w:rPr>
          <w:b/>
          <w:bCs/>
          <w:sz w:val="20"/>
          <w:szCs w:val="20"/>
        </w:rPr>
        <w:t xml:space="preserve">Протокол </w:t>
      </w:r>
      <w:r>
        <w:rPr>
          <w:b/>
          <w:bCs/>
          <w:sz w:val="20"/>
          <w:szCs w:val="20"/>
        </w:rPr>
        <w:t>№</w:t>
      </w:r>
      <w:r w:rsidR="001D382F">
        <w:rPr>
          <w:b/>
          <w:bCs/>
          <w:sz w:val="20"/>
          <w:szCs w:val="20"/>
        </w:rPr>
        <w:t>___</w:t>
      </w:r>
    </w:p>
    <w:p w:rsidR="00FE45B5" w:rsidRPr="00F3397A" w:rsidRDefault="00FE45B5" w:rsidP="00FE45B5">
      <w:pPr>
        <w:pStyle w:val="a5"/>
        <w:contextualSpacing/>
        <w:jc w:val="center"/>
        <w:rPr>
          <w:b/>
          <w:sz w:val="20"/>
          <w:szCs w:val="20"/>
        </w:rPr>
      </w:pPr>
      <w:r w:rsidRPr="00F3397A">
        <w:rPr>
          <w:b/>
          <w:bCs/>
          <w:sz w:val="20"/>
          <w:szCs w:val="20"/>
        </w:rPr>
        <w:t xml:space="preserve">об итогах тендера </w:t>
      </w:r>
      <w:r w:rsidRPr="00F3397A">
        <w:rPr>
          <w:b/>
          <w:bCs/>
          <w:color w:val="000000"/>
          <w:sz w:val="20"/>
          <w:szCs w:val="20"/>
        </w:rPr>
        <w:t xml:space="preserve">по закупкам </w:t>
      </w:r>
      <w:r w:rsidRPr="00F3397A">
        <w:rPr>
          <w:b/>
          <w:sz w:val="20"/>
          <w:szCs w:val="20"/>
        </w:rPr>
        <w:t>«</w:t>
      </w:r>
      <w:r w:rsidR="001D382F">
        <w:rPr>
          <w:b/>
          <w:sz w:val="20"/>
          <w:szCs w:val="20"/>
        </w:rPr>
        <w:t>Изделий медицинского назначения для травматологий</w:t>
      </w:r>
      <w:r w:rsidRPr="00F3397A">
        <w:rPr>
          <w:b/>
          <w:sz w:val="20"/>
          <w:szCs w:val="20"/>
        </w:rPr>
        <w:t xml:space="preserve">»  </w:t>
      </w:r>
      <w:r w:rsidRPr="00F3397A">
        <w:rPr>
          <w:b/>
          <w:bCs/>
          <w:color w:val="000000"/>
          <w:sz w:val="20"/>
          <w:szCs w:val="20"/>
          <w:lang w:val="kk-KZ"/>
        </w:rPr>
        <w:t>на 201</w:t>
      </w:r>
      <w:r>
        <w:rPr>
          <w:b/>
          <w:bCs/>
          <w:color w:val="000000"/>
          <w:sz w:val="20"/>
          <w:szCs w:val="20"/>
          <w:lang w:val="kk-KZ"/>
        </w:rPr>
        <w:t xml:space="preserve">8 </w:t>
      </w:r>
      <w:r w:rsidRPr="00F3397A">
        <w:rPr>
          <w:b/>
          <w:bCs/>
          <w:color w:val="000000"/>
          <w:sz w:val="20"/>
          <w:szCs w:val="20"/>
          <w:lang w:val="kk-KZ"/>
        </w:rPr>
        <w:t>год</w:t>
      </w:r>
      <w:r w:rsidRPr="00F3397A">
        <w:rPr>
          <w:b/>
          <w:sz w:val="20"/>
          <w:szCs w:val="20"/>
        </w:rPr>
        <w:t>.</w:t>
      </w:r>
    </w:p>
    <w:p w:rsidR="00FE45B5" w:rsidRPr="00977C53" w:rsidRDefault="00FE45B5" w:rsidP="00FE45B5">
      <w:pPr>
        <w:jc w:val="center"/>
        <w:rPr>
          <w:b/>
          <w:sz w:val="10"/>
          <w:szCs w:val="10"/>
        </w:rPr>
      </w:pPr>
    </w:p>
    <w:p w:rsidR="00FE45B5" w:rsidRPr="00B336EA" w:rsidRDefault="00FE45B5" w:rsidP="005F29E9">
      <w:pPr>
        <w:shd w:val="clear" w:color="auto" w:fill="FFFFFF" w:themeFill="background1"/>
        <w:ind w:left="709" w:firstLine="142"/>
        <w:rPr>
          <w:sz w:val="20"/>
          <w:szCs w:val="20"/>
        </w:rPr>
      </w:pPr>
      <w:r w:rsidRPr="00B336EA">
        <w:rPr>
          <w:sz w:val="20"/>
          <w:szCs w:val="20"/>
        </w:rPr>
        <w:t xml:space="preserve">г. Алматы                                                                                            12  часов 00 </w:t>
      </w:r>
      <w:r w:rsidRPr="005F29E9">
        <w:rPr>
          <w:sz w:val="20"/>
          <w:szCs w:val="20"/>
        </w:rPr>
        <w:t xml:space="preserve">мин   </w:t>
      </w:r>
      <w:r w:rsidR="005F29E9" w:rsidRPr="005F29E9">
        <w:rPr>
          <w:sz w:val="20"/>
          <w:szCs w:val="20"/>
        </w:rPr>
        <w:t>16</w:t>
      </w:r>
      <w:r w:rsidRPr="005F29E9">
        <w:rPr>
          <w:sz w:val="20"/>
          <w:szCs w:val="20"/>
        </w:rPr>
        <w:t xml:space="preserve">  </w:t>
      </w:r>
      <w:r w:rsidR="00CD5928" w:rsidRPr="005F29E9">
        <w:rPr>
          <w:sz w:val="20"/>
          <w:szCs w:val="20"/>
        </w:rPr>
        <w:t>марта</w:t>
      </w:r>
      <w:r w:rsidRPr="005F29E9">
        <w:rPr>
          <w:sz w:val="20"/>
          <w:szCs w:val="20"/>
        </w:rPr>
        <w:t xml:space="preserve"> 20</w:t>
      </w:r>
      <w:r w:rsidRPr="005F29E9">
        <w:rPr>
          <w:sz w:val="20"/>
          <w:szCs w:val="20"/>
          <w:lang w:val="kk-KZ"/>
        </w:rPr>
        <w:t>18</w:t>
      </w:r>
      <w:r w:rsidRPr="005F29E9">
        <w:rPr>
          <w:sz w:val="20"/>
          <w:szCs w:val="20"/>
        </w:rPr>
        <w:t xml:space="preserve"> г.</w:t>
      </w:r>
    </w:p>
    <w:p w:rsidR="00FE45B5" w:rsidRPr="00B336EA" w:rsidRDefault="00FE45B5" w:rsidP="00FE45B5">
      <w:pPr>
        <w:ind w:left="3780" w:hanging="3780"/>
        <w:rPr>
          <w:sz w:val="20"/>
          <w:szCs w:val="20"/>
        </w:rPr>
      </w:pPr>
      <w:r w:rsidRPr="00B336EA">
        <w:rPr>
          <w:sz w:val="20"/>
          <w:szCs w:val="20"/>
        </w:rPr>
        <w:t>   </w:t>
      </w:r>
    </w:p>
    <w:p w:rsidR="00FE45B5" w:rsidRPr="00B336EA" w:rsidRDefault="00FE45B5" w:rsidP="00FE45B5">
      <w:pPr>
        <w:numPr>
          <w:ilvl w:val="0"/>
          <w:numId w:val="1"/>
        </w:numPr>
        <w:ind w:left="284" w:firstLine="0"/>
        <w:rPr>
          <w:sz w:val="20"/>
          <w:szCs w:val="20"/>
        </w:rPr>
      </w:pPr>
      <w:r w:rsidRPr="00B336EA">
        <w:rPr>
          <w:sz w:val="20"/>
          <w:szCs w:val="20"/>
        </w:rPr>
        <w:t>Тендерная комиссия в составе:</w:t>
      </w:r>
    </w:p>
    <w:p w:rsidR="00FE45B5" w:rsidRPr="00B336EA" w:rsidRDefault="00FE45B5" w:rsidP="00FE45B5">
      <w:pPr>
        <w:ind w:left="720"/>
        <w:rPr>
          <w:sz w:val="20"/>
          <w:szCs w:val="20"/>
        </w:rPr>
      </w:pPr>
    </w:p>
    <w:tbl>
      <w:tblPr>
        <w:tblW w:w="0" w:type="auto"/>
        <w:tblInd w:w="959" w:type="dxa"/>
        <w:tblLook w:val="04A0" w:firstRow="1" w:lastRow="0" w:firstColumn="1" w:lastColumn="0" w:noHBand="0" w:noVBand="1"/>
      </w:tblPr>
      <w:tblGrid>
        <w:gridCol w:w="4211"/>
        <w:gridCol w:w="8958"/>
      </w:tblGrid>
      <w:tr w:rsidR="00FE45B5" w:rsidRPr="00B336EA" w:rsidTr="00FE45B5">
        <w:trPr>
          <w:trHeight w:val="262"/>
        </w:trPr>
        <w:tc>
          <w:tcPr>
            <w:tcW w:w="4211" w:type="dxa"/>
            <w:shd w:val="clear" w:color="auto" w:fill="auto"/>
          </w:tcPr>
          <w:p w:rsidR="00FE45B5" w:rsidRPr="00B336EA" w:rsidRDefault="00FE45B5" w:rsidP="00FE45B5">
            <w:pPr>
              <w:pStyle w:val="a4"/>
              <w:ind w:left="-108"/>
              <w:rPr>
                <w:rFonts w:ascii="Times New Roman" w:hAnsi="Times New Roman" w:cs="Times New Roman"/>
              </w:rPr>
            </w:pPr>
            <w:r w:rsidRPr="00B336EA">
              <w:rPr>
                <w:rFonts w:ascii="Times New Roman" w:hAnsi="Times New Roman" w:cs="Times New Roman"/>
              </w:rPr>
              <w:t xml:space="preserve">  Тезекбаева К.М.</w:t>
            </w:r>
          </w:p>
        </w:tc>
        <w:tc>
          <w:tcPr>
            <w:tcW w:w="8958" w:type="dxa"/>
            <w:shd w:val="clear" w:color="auto" w:fill="auto"/>
          </w:tcPr>
          <w:p w:rsidR="00FE45B5" w:rsidRPr="00B336EA" w:rsidRDefault="00FE45B5" w:rsidP="00FE45B5">
            <w:pPr>
              <w:ind w:right="-108"/>
              <w:rPr>
                <w:sz w:val="20"/>
                <w:szCs w:val="20"/>
              </w:rPr>
            </w:pPr>
            <w:r w:rsidRPr="00B336EA">
              <w:rPr>
                <w:sz w:val="20"/>
                <w:szCs w:val="20"/>
              </w:rPr>
              <w:t>Заместитель главного врача по хирургии, председатель комиссии;</w:t>
            </w:r>
          </w:p>
        </w:tc>
      </w:tr>
      <w:tr w:rsidR="00FE45B5" w:rsidRPr="00B336EA" w:rsidTr="005F29E9">
        <w:trPr>
          <w:trHeight w:val="622"/>
        </w:trPr>
        <w:tc>
          <w:tcPr>
            <w:tcW w:w="4211" w:type="dxa"/>
            <w:shd w:val="clear" w:color="auto" w:fill="auto"/>
          </w:tcPr>
          <w:p w:rsidR="00FE45B5" w:rsidRPr="00B336EA" w:rsidRDefault="00FE45B5" w:rsidP="00FE45B5">
            <w:pPr>
              <w:pStyle w:val="a4"/>
              <w:ind w:left="0"/>
              <w:rPr>
                <w:rFonts w:ascii="Times New Roman" w:hAnsi="Times New Roman" w:cs="Times New Roman"/>
              </w:rPr>
            </w:pPr>
          </w:p>
          <w:p w:rsidR="00FE45B5" w:rsidRPr="00B336EA" w:rsidRDefault="00FE45B5" w:rsidP="00FE45B5">
            <w:pPr>
              <w:pStyle w:val="a4"/>
              <w:ind w:left="-108"/>
              <w:rPr>
                <w:rFonts w:ascii="Times New Roman" w:hAnsi="Times New Roman" w:cs="Times New Roman"/>
              </w:rPr>
            </w:pPr>
            <w:r w:rsidRPr="00B336EA">
              <w:rPr>
                <w:rFonts w:ascii="Times New Roman" w:hAnsi="Times New Roman" w:cs="Times New Roman"/>
              </w:rPr>
              <w:t xml:space="preserve">  Байзолданова А.Т.</w:t>
            </w:r>
          </w:p>
        </w:tc>
        <w:tc>
          <w:tcPr>
            <w:tcW w:w="8958" w:type="dxa"/>
            <w:shd w:val="clear" w:color="auto" w:fill="auto"/>
          </w:tcPr>
          <w:p w:rsidR="00FE45B5" w:rsidRPr="00B336EA" w:rsidRDefault="00FE45B5" w:rsidP="00FE45B5">
            <w:pPr>
              <w:pStyle w:val="a4"/>
              <w:ind w:left="34" w:hanging="142"/>
              <w:rPr>
                <w:rFonts w:ascii="Times New Roman" w:hAnsi="Times New Roman" w:cs="Times New Roman"/>
              </w:rPr>
            </w:pPr>
            <w:r w:rsidRPr="00B336EA">
              <w:rPr>
                <w:rFonts w:ascii="Times New Roman" w:hAnsi="Times New Roman" w:cs="Times New Roman"/>
              </w:rPr>
              <w:t xml:space="preserve">  </w:t>
            </w:r>
          </w:p>
          <w:p w:rsidR="00FE45B5" w:rsidRPr="00B336EA" w:rsidRDefault="00FE45B5" w:rsidP="00FE45B5">
            <w:pPr>
              <w:pStyle w:val="a4"/>
              <w:ind w:left="34" w:hanging="142"/>
              <w:rPr>
                <w:rFonts w:ascii="Times New Roman" w:hAnsi="Times New Roman" w:cs="Times New Roman"/>
              </w:rPr>
            </w:pPr>
            <w:r w:rsidRPr="00B336EA">
              <w:rPr>
                <w:rFonts w:ascii="Times New Roman" w:hAnsi="Times New Roman" w:cs="Times New Roman"/>
              </w:rPr>
              <w:t xml:space="preserve">  Заместитель главного врача по ОМР - заместитель председателя  комиссии;</w:t>
            </w:r>
          </w:p>
          <w:p w:rsidR="00FE45B5" w:rsidRPr="00B336EA" w:rsidRDefault="00FE45B5" w:rsidP="005F29E9">
            <w:pPr>
              <w:rPr>
                <w:sz w:val="20"/>
                <w:szCs w:val="20"/>
              </w:rPr>
            </w:pPr>
          </w:p>
        </w:tc>
      </w:tr>
      <w:tr w:rsidR="00FE45B5" w:rsidRPr="00B336EA" w:rsidTr="00FE45B5">
        <w:trPr>
          <w:trHeight w:val="1476"/>
        </w:trPr>
        <w:tc>
          <w:tcPr>
            <w:tcW w:w="4211" w:type="dxa"/>
            <w:shd w:val="clear" w:color="auto" w:fill="auto"/>
          </w:tcPr>
          <w:p w:rsidR="00FE45B5" w:rsidRPr="00B336EA" w:rsidRDefault="00FE45B5" w:rsidP="00FE45B5">
            <w:pPr>
              <w:pStyle w:val="a4"/>
              <w:ind w:left="-108"/>
              <w:rPr>
                <w:rFonts w:ascii="Times New Roman" w:hAnsi="Times New Roman" w:cs="Times New Roman"/>
              </w:rPr>
            </w:pPr>
            <w:r w:rsidRPr="00B336EA">
              <w:rPr>
                <w:rFonts w:ascii="Times New Roman" w:hAnsi="Times New Roman" w:cs="Times New Roman"/>
              </w:rPr>
              <w:t xml:space="preserve">  Ибраева Г.К.  </w:t>
            </w:r>
          </w:p>
          <w:p w:rsidR="00FE45B5" w:rsidRPr="00B336EA" w:rsidRDefault="00FE45B5" w:rsidP="00FE45B5">
            <w:pPr>
              <w:pStyle w:val="a4"/>
              <w:ind w:left="0"/>
              <w:rPr>
                <w:rFonts w:ascii="Times New Roman" w:hAnsi="Times New Roman" w:cs="Times New Roman"/>
              </w:rPr>
            </w:pPr>
          </w:p>
          <w:p w:rsidR="00FE45B5" w:rsidRPr="00B336EA" w:rsidRDefault="00FE45B5" w:rsidP="00FE45B5">
            <w:pPr>
              <w:pStyle w:val="a4"/>
              <w:ind w:left="0"/>
              <w:rPr>
                <w:rFonts w:ascii="Times New Roman" w:hAnsi="Times New Roman" w:cs="Times New Roman"/>
              </w:rPr>
            </w:pPr>
            <w:r w:rsidRPr="00B336EA">
              <w:rPr>
                <w:rFonts w:ascii="Times New Roman" w:hAnsi="Times New Roman" w:cs="Times New Roman"/>
              </w:rPr>
              <w:t xml:space="preserve">Сопибекова Н.К.                                                      </w:t>
            </w:r>
          </w:p>
          <w:p w:rsidR="00FE45B5" w:rsidRPr="00B336EA" w:rsidRDefault="00FE45B5" w:rsidP="00FE45B5">
            <w:pPr>
              <w:pStyle w:val="a4"/>
              <w:ind w:left="0"/>
              <w:rPr>
                <w:rFonts w:ascii="Times New Roman" w:hAnsi="Times New Roman" w:cs="Times New Roman"/>
              </w:rPr>
            </w:pPr>
          </w:p>
          <w:p w:rsidR="00FE45B5" w:rsidRPr="00B336EA" w:rsidRDefault="00FE45B5" w:rsidP="00FE45B5">
            <w:pPr>
              <w:pStyle w:val="a4"/>
              <w:ind w:left="0"/>
              <w:rPr>
                <w:rFonts w:ascii="Times New Roman" w:hAnsi="Times New Roman" w:cs="Times New Roman"/>
              </w:rPr>
            </w:pPr>
            <w:r w:rsidRPr="00B336EA">
              <w:rPr>
                <w:rFonts w:ascii="Times New Roman" w:hAnsi="Times New Roman" w:cs="Times New Roman"/>
              </w:rPr>
              <w:t>Жумаканов А.Б.</w:t>
            </w:r>
          </w:p>
          <w:p w:rsidR="00FE45B5" w:rsidRPr="00B336EA" w:rsidRDefault="00FE45B5" w:rsidP="00FE45B5">
            <w:pPr>
              <w:pStyle w:val="a4"/>
              <w:ind w:left="0"/>
              <w:rPr>
                <w:rFonts w:ascii="Times New Roman" w:hAnsi="Times New Roman" w:cs="Times New Roman"/>
              </w:rPr>
            </w:pPr>
          </w:p>
          <w:p w:rsidR="00FE45B5" w:rsidRPr="00B336EA" w:rsidRDefault="00FE45B5" w:rsidP="00FE45B5">
            <w:pPr>
              <w:pStyle w:val="a4"/>
              <w:ind w:left="0"/>
              <w:rPr>
                <w:rFonts w:ascii="Times New Roman" w:hAnsi="Times New Roman" w:cs="Times New Roman"/>
              </w:rPr>
            </w:pPr>
            <w:r w:rsidRPr="00B336EA">
              <w:rPr>
                <w:rFonts w:ascii="Times New Roman" w:hAnsi="Times New Roman" w:cs="Times New Roman"/>
              </w:rPr>
              <w:t xml:space="preserve">Мусапирова А.М.                       </w:t>
            </w:r>
          </w:p>
        </w:tc>
        <w:tc>
          <w:tcPr>
            <w:tcW w:w="8958" w:type="dxa"/>
            <w:shd w:val="clear" w:color="auto" w:fill="auto"/>
          </w:tcPr>
          <w:p w:rsidR="00FE45B5" w:rsidRPr="00B336EA" w:rsidRDefault="00FE45B5" w:rsidP="00FE45B5">
            <w:pPr>
              <w:pStyle w:val="a7"/>
              <w:ind w:left="-52"/>
              <w:rPr>
                <w:sz w:val="20"/>
                <w:szCs w:val="20"/>
              </w:rPr>
            </w:pPr>
            <w:r w:rsidRPr="00B336EA">
              <w:rPr>
                <w:sz w:val="20"/>
                <w:szCs w:val="20"/>
              </w:rPr>
              <w:t xml:space="preserve"> И.о. главного бухгалтера – член  комиссии;</w:t>
            </w:r>
          </w:p>
          <w:p w:rsidR="00FE45B5" w:rsidRPr="00B336EA" w:rsidRDefault="00FE45B5" w:rsidP="00FE45B5">
            <w:pPr>
              <w:pStyle w:val="a7"/>
              <w:rPr>
                <w:sz w:val="20"/>
                <w:szCs w:val="20"/>
              </w:rPr>
            </w:pPr>
          </w:p>
          <w:p w:rsidR="00FE45B5" w:rsidRPr="00B336EA" w:rsidRDefault="00FE45B5" w:rsidP="00FE45B5">
            <w:pPr>
              <w:pStyle w:val="a7"/>
              <w:rPr>
                <w:sz w:val="20"/>
                <w:szCs w:val="20"/>
              </w:rPr>
            </w:pPr>
            <w:r w:rsidRPr="00B336EA">
              <w:rPr>
                <w:sz w:val="20"/>
                <w:szCs w:val="20"/>
              </w:rPr>
              <w:t>Заведующая  аптекой – член комиссии;</w:t>
            </w:r>
          </w:p>
          <w:p w:rsidR="00FE45B5" w:rsidRPr="00B336EA" w:rsidRDefault="00FE45B5" w:rsidP="00FE45B5">
            <w:pPr>
              <w:pStyle w:val="a7"/>
              <w:ind w:left="-108"/>
              <w:rPr>
                <w:sz w:val="20"/>
                <w:szCs w:val="20"/>
              </w:rPr>
            </w:pPr>
          </w:p>
          <w:p w:rsidR="00FE45B5" w:rsidRPr="00B336EA" w:rsidRDefault="00FE45B5" w:rsidP="00FE45B5">
            <w:pPr>
              <w:pStyle w:val="a7"/>
              <w:ind w:left="-108"/>
              <w:rPr>
                <w:sz w:val="20"/>
                <w:szCs w:val="20"/>
              </w:rPr>
            </w:pPr>
            <w:r w:rsidRPr="00B336EA">
              <w:rPr>
                <w:sz w:val="20"/>
                <w:szCs w:val="20"/>
              </w:rPr>
              <w:t xml:space="preserve">  Руководитель отдела государственных закупок - член комиссии;</w:t>
            </w:r>
          </w:p>
          <w:p w:rsidR="00FE45B5" w:rsidRPr="00B336EA" w:rsidRDefault="00FE45B5" w:rsidP="00FE45B5">
            <w:pPr>
              <w:pStyle w:val="a7"/>
              <w:ind w:left="-108"/>
              <w:rPr>
                <w:sz w:val="20"/>
                <w:szCs w:val="20"/>
              </w:rPr>
            </w:pPr>
          </w:p>
          <w:p w:rsidR="00FE45B5" w:rsidRPr="00B336EA" w:rsidRDefault="00FE45B5" w:rsidP="00FE45B5">
            <w:pPr>
              <w:pStyle w:val="a7"/>
              <w:ind w:left="-108"/>
              <w:rPr>
                <w:sz w:val="20"/>
                <w:szCs w:val="20"/>
              </w:rPr>
            </w:pPr>
            <w:r w:rsidRPr="00B336EA">
              <w:rPr>
                <w:sz w:val="20"/>
                <w:szCs w:val="20"/>
              </w:rPr>
              <w:t xml:space="preserve">  Специалист отдела государственных закупок  – секретарь   комиссии;</w:t>
            </w:r>
          </w:p>
          <w:p w:rsidR="00FE45B5" w:rsidRPr="00B336EA" w:rsidRDefault="00FE45B5" w:rsidP="00FE45B5">
            <w:pPr>
              <w:pStyle w:val="a7"/>
              <w:ind w:left="-108"/>
              <w:rPr>
                <w:sz w:val="20"/>
                <w:szCs w:val="20"/>
              </w:rPr>
            </w:pPr>
          </w:p>
        </w:tc>
      </w:tr>
    </w:tbl>
    <w:p w:rsidR="00FE45B5" w:rsidRPr="00B336EA" w:rsidRDefault="00FE45B5" w:rsidP="00FE45B5">
      <w:pPr>
        <w:rPr>
          <w:sz w:val="20"/>
          <w:szCs w:val="20"/>
        </w:rPr>
      </w:pPr>
      <w:r w:rsidRPr="00B336EA">
        <w:rPr>
          <w:sz w:val="20"/>
          <w:szCs w:val="20"/>
        </w:rPr>
        <w:t xml:space="preserve">      </w:t>
      </w:r>
    </w:p>
    <w:p w:rsidR="005C03EB" w:rsidRPr="00B336EA" w:rsidRDefault="00FE45B5" w:rsidP="005C03EB">
      <w:pPr>
        <w:pStyle w:val="a5"/>
        <w:spacing w:before="0" w:beforeAutospacing="0" w:after="0" w:afterAutospacing="0"/>
        <w:ind w:left="284" w:right="-710" w:hanging="284"/>
        <w:jc w:val="both"/>
        <w:rPr>
          <w:sz w:val="20"/>
          <w:szCs w:val="20"/>
        </w:rPr>
      </w:pPr>
      <w:r w:rsidRPr="00B336EA">
        <w:rPr>
          <w:sz w:val="20"/>
          <w:szCs w:val="20"/>
        </w:rPr>
        <w:t xml:space="preserve">              провела </w:t>
      </w:r>
      <w:r w:rsidRPr="00B336EA">
        <w:rPr>
          <w:sz w:val="20"/>
          <w:szCs w:val="20"/>
          <w:lang w:val="kk-KZ"/>
        </w:rPr>
        <w:t>тендер</w:t>
      </w:r>
      <w:r w:rsidRPr="00B336EA">
        <w:rPr>
          <w:sz w:val="20"/>
          <w:szCs w:val="20"/>
        </w:rPr>
        <w:t xml:space="preserve"> </w:t>
      </w:r>
      <w:r w:rsidRPr="00B336EA">
        <w:rPr>
          <w:sz w:val="20"/>
          <w:szCs w:val="20"/>
          <w:lang w:val="kk-KZ"/>
        </w:rPr>
        <w:t xml:space="preserve">по </w:t>
      </w:r>
      <w:r w:rsidRPr="00B336EA">
        <w:rPr>
          <w:sz w:val="20"/>
          <w:szCs w:val="20"/>
        </w:rPr>
        <w:t>закуп</w:t>
      </w:r>
      <w:r w:rsidRPr="00B336EA">
        <w:rPr>
          <w:sz w:val="20"/>
          <w:szCs w:val="20"/>
          <w:lang w:val="kk-KZ"/>
        </w:rPr>
        <w:t xml:space="preserve">кам </w:t>
      </w:r>
      <w:r w:rsidRPr="00B336EA">
        <w:rPr>
          <w:sz w:val="20"/>
          <w:szCs w:val="20"/>
        </w:rPr>
        <w:t xml:space="preserve"> </w:t>
      </w:r>
      <w:r w:rsidR="001D382F" w:rsidRPr="00B336EA">
        <w:rPr>
          <w:sz w:val="20"/>
          <w:szCs w:val="20"/>
        </w:rPr>
        <w:t xml:space="preserve">«Изделий медицинского назначения для травматологий» </w:t>
      </w:r>
      <w:r w:rsidRPr="00B336EA">
        <w:rPr>
          <w:sz w:val="20"/>
          <w:szCs w:val="20"/>
        </w:rPr>
        <w:t xml:space="preserve"> на 2018 год.</w:t>
      </w:r>
      <w:r w:rsidR="005C03EB" w:rsidRPr="00B336EA">
        <w:rPr>
          <w:sz w:val="20"/>
          <w:szCs w:val="20"/>
        </w:rPr>
        <w:t xml:space="preserve">      </w:t>
      </w:r>
    </w:p>
    <w:p w:rsidR="00FE45B5" w:rsidRPr="00B336EA" w:rsidRDefault="005C03EB" w:rsidP="005F29E9">
      <w:pPr>
        <w:pStyle w:val="a5"/>
        <w:spacing w:before="0" w:beforeAutospacing="0" w:after="0" w:afterAutospacing="0"/>
        <w:jc w:val="both"/>
        <w:rPr>
          <w:sz w:val="20"/>
          <w:szCs w:val="20"/>
        </w:rPr>
      </w:pPr>
      <w:r w:rsidRPr="00B336EA">
        <w:rPr>
          <w:sz w:val="20"/>
          <w:szCs w:val="20"/>
        </w:rPr>
        <w:t xml:space="preserve">     При вскрытии тендерных заявок присутствовали все члены комиссии. </w:t>
      </w:r>
      <w:r w:rsidR="001D382F" w:rsidRPr="00B336EA">
        <w:rPr>
          <w:sz w:val="20"/>
          <w:szCs w:val="20"/>
        </w:rPr>
        <w:t xml:space="preserve">Так же при вскрытий тендерной заявки присутствовали следующие представители потенциальных </w:t>
      </w:r>
      <w:r w:rsidR="005F29E9">
        <w:rPr>
          <w:sz w:val="20"/>
          <w:szCs w:val="20"/>
        </w:rPr>
        <w:t xml:space="preserve">  </w:t>
      </w:r>
      <w:r w:rsidR="001D382F" w:rsidRPr="00B336EA">
        <w:rPr>
          <w:sz w:val="20"/>
          <w:szCs w:val="20"/>
        </w:rPr>
        <w:t>поставщиков:</w:t>
      </w:r>
      <w:r w:rsidR="005F29E9">
        <w:rPr>
          <w:sz w:val="20"/>
          <w:szCs w:val="20"/>
        </w:rPr>
        <w:t xml:space="preserve"> </w:t>
      </w:r>
      <w:r w:rsidR="001D382F" w:rsidRPr="00B336EA">
        <w:rPr>
          <w:sz w:val="20"/>
          <w:szCs w:val="20"/>
        </w:rPr>
        <w:t>1)ТОО «Мега плюс Аст</w:t>
      </w:r>
      <w:r w:rsidR="005F29E9">
        <w:rPr>
          <w:sz w:val="20"/>
          <w:szCs w:val="20"/>
        </w:rPr>
        <w:t>ана»- Енсебаев А.Н., Антипин Д.В.</w:t>
      </w:r>
    </w:p>
    <w:p w:rsidR="001D382F" w:rsidRPr="00B336EA" w:rsidRDefault="00FE45B5" w:rsidP="005F29E9">
      <w:pPr>
        <w:rPr>
          <w:sz w:val="20"/>
          <w:szCs w:val="20"/>
        </w:rPr>
      </w:pPr>
      <w:r w:rsidRPr="00B336EA">
        <w:rPr>
          <w:sz w:val="20"/>
          <w:szCs w:val="20"/>
        </w:rPr>
        <w:t xml:space="preserve">2.Сумма, выделенная для данного тендера </w:t>
      </w:r>
      <w:r w:rsidRPr="00B336EA">
        <w:rPr>
          <w:sz w:val="20"/>
          <w:szCs w:val="20"/>
          <w:lang w:val="kk-KZ"/>
        </w:rPr>
        <w:t xml:space="preserve">по </w:t>
      </w:r>
      <w:r w:rsidRPr="00B336EA">
        <w:rPr>
          <w:sz w:val="20"/>
          <w:szCs w:val="20"/>
        </w:rPr>
        <w:t>закуп</w:t>
      </w:r>
      <w:r w:rsidRPr="00B336EA">
        <w:rPr>
          <w:sz w:val="20"/>
          <w:szCs w:val="20"/>
          <w:lang w:val="kk-KZ"/>
        </w:rPr>
        <w:t>у</w:t>
      </w:r>
      <w:r w:rsidRPr="00B336EA">
        <w:rPr>
          <w:sz w:val="20"/>
          <w:szCs w:val="20"/>
        </w:rPr>
        <w:t xml:space="preserve"> </w:t>
      </w:r>
      <w:r w:rsidR="001D382F" w:rsidRPr="00B336EA">
        <w:rPr>
          <w:sz w:val="20"/>
          <w:szCs w:val="20"/>
        </w:rPr>
        <w:t>«Изделий медицинского назначения для травматологий»</w:t>
      </w:r>
      <w:r w:rsidRPr="00B336EA">
        <w:rPr>
          <w:sz w:val="20"/>
          <w:szCs w:val="20"/>
        </w:rPr>
        <w:t xml:space="preserve"> на 2018 год,</w:t>
      </w:r>
      <w:r w:rsidRPr="00B336EA">
        <w:rPr>
          <w:sz w:val="20"/>
          <w:szCs w:val="20"/>
          <w:lang w:val="kk-KZ"/>
        </w:rPr>
        <w:t xml:space="preserve"> </w:t>
      </w:r>
      <w:r w:rsidR="005F29E9">
        <w:rPr>
          <w:sz w:val="20"/>
          <w:szCs w:val="20"/>
        </w:rPr>
        <w:t>составляет -</w:t>
      </w:r>
      <w:r w:rsidR="001D382F" w:rsidRPr="00B336EA">
        <w:rPr>
          <w:b/>
          <w:sz w:val="20"/>
          <w:szCs w:val="20"/>
        </w:rPr>
        <w:t>141 063 621,00</w:t>
      </w:r>
      <w:r w:rsidRPr="00B336EA">
        <w:rPr>
          <w:b/>
          <w:sz w:val="20"/>
          <w:szCs w:val="20"/>
        </w:rPr>
        <w:t xml:space="preserve"> </w:t>
      </w:r>
      <w:r w:rsidRPr="00B336EA">
        <w:rPr>
          <w:b/>
          <w:color w:val="000000"/>
          <w:sz w:val="20"/>
          <w:szCs w:val="20"/>
        </w:rPr>
        <w:t>(</w:t>
      </w:r>
      <w:r w:rsidR="001D382F" w:rsidRPr="00B336EA">
        <w:rPr>
          <w:b/>
          <w:color w:val="000000"/>
          <w:sz w:val="20"/>
          <w:szCs w:val="20"/>
        </w:rPr>
        <w:t>сто сорок один</w:t>
      </w:r>
      <w:r w:rsidRPr="00B336EA">
        <w:rPr>
          <w:b/>
          <w:color w:val="000000"/>
          <w:sz w:val="20"/>
          <w:szCs w:val="20"/>
        </w:rPr>
        <w:t xml:space="preserve">   миллионов  </w:t>
      </w:r>
      <w:r w:rsidR="001D382F" w:rsidRPr="00B336EA">
        <w:rPr>
          <w:b/>
          <w:color w:val="000000"/>
          <w:sz w:val="20"/>
          <w:szCs w:val="20"/>
        </w:rPr>
        <w:t xml:space="preserve">шестьдесят три </w:t>
      </w:r>
      <w:r w:rsidRPr="00B336EA">
        <w:rPr>
          <w:b/>
          <w:color w:val="000000"/>
          <w:sz w:val="20"/>
          <w:szCs w:val="20"/>
        </w:rPr>
        <w:t xml:space="preserve">тысячи </w:t>
      </w:r>
      <w:r w:rsidR="001D382F" w:rsidRPr="00B336EA">
        <w:rPr>
          <w:b/>
          <w:color w:val="000000"/>
          <w:sz w:val="20"/>
          <w:szCs w:val="20"/>
        </w:rPr>
        <w:t>шестьсот двадцать один</w:t>
      </w:r>
      <w:r w:rsidRPr="00B336EA">
        <w:rPr>
          <w:b/>
          <w:color w:val="000000"/>
          <w:sz w:val="20"/>
          <w:szCs w:val="20"/>
        </w:rPr>
        <w:t xml:space="preserve"> ) тенге; </w:t>
      </w:r>
      <w:r w:rsidR="001D382F" w:rsidRPr="00B336EA">
        <w:rPr>
          <w:sz w:val="20"/>
          <w:szCs w:val="20"/>
        </w:rPr>
        <w:t xml:space="preserve"> в том числе по лотам</w:t>
      </w:r>
    </w:p>
    <w:tbl>
      <w:tblPr>
        <w:tblW w:w="15197" w:type="dxa"/>
        <w:tblLayout w:type="fixed"/>
        <w:tblLook w:val="04A0" w:firstRow="1" w:lastRow="0" w:firstColumn="1" w:lastColumn="0" w:noHBand="0" w:noVBand="1"/>
      </w:tblPr>
      <w:tblGrid>
        <w:gridCol w:w="696"/>
        <w:gridCol w:w="1705"/>
        <w:gridCol w:w="4370"/>
        <w:gridCol w:w="595"/>
        <w:gridCol w:w="567"/>
        <w:gridCol w:w="993"/>
        <w:gridCol w:w="992"/>
        <w:gridCol w:w="1559"/>
        <w:gridCol w:w="1276"/>
        <w:gridCol w:w="1095"/>
        <w:gridCol w:w="1349"/>
      </w:tblGrid>
      <w:tr w:rsidR="001D382F" w:rsidRPr="009E2C3A" w:rsidTr="005F29E9">
        <w:trPr>
          <w:trHeight w:val="243"/>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 Лота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b/>
                <w:bCs/>
                <w:color w:val="000000"/>
                <w:sz w:val="16"/>
                <w:szCs w:val="16"/>
              </w:rPr>
            </w:pPr>
            <w:r w:rsidRPr="009E2C3A">
              <w:rPr>
                <w:b/>
                <w:bCs/>
                <w:color w:val="000000"/>
                <w:sz w:val="16"/>
                <w:szCs w:val="16"/>
              </w:rPr>
              <w:t>Наименование лота</w:t>
            </w:r>
          </w:p>
        </w:tc>
        <w:tc>
          <w:tcPr>
            <w:tcW w:w="4370"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Наименование</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Ед.</w:t>
            </w:r>
          </w:p>
          <w:p w:rsidR="001D382F" w:rsidRPr="009E2C3A" w:rsidRDefault="001D382F" w:rsidP="001D382F">
            <w:pPr>
              <w:jc w:val="center"/>
              <w:rPr>
                <w:b/>
                <w:bCs/>
                <w:color w:val="000000"/>
                <w:sz w:val="16"/>
                <w:szCs w:val="16"/>
              </w:rPr>
            </w:pPr>
            <w:r w:rsidRPr="009E2C3A">
              <w:rPr>
                <w:b/>
                <w:bCs/>
                <w:color w:val="000000"/>
                <w:sz w:val="16"/>
                <w:szCs w:val="16"/>
              </w:rPr>
              <w:t>изм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Кол-во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 xml:space="preserve"> Цена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Сумма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b/>
                <w:bCs/>
                <w:color w:val="000000"/>
                <w:sz w:val="16"/>
                <w:szCs w:val="16"/>
              </w:rPr>
            </w:pPr>
            <w:r w:rsidRPr="009E2C3A">
              <w:rPr>
                <w:b/>
                <w:bCs/>
                <w:color w:val="000000"/>
                <w:sz w:val="16"/>
                <w:szCs w:val="16"/>
              </w:rPr>
              <w:t>Наименование заказчика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b/>
                <w:bCs/>
                <w:color w:val="000000"/>
                <w:sz w:val="16"/>
                <w:szCs w:val="16"/>
              </w:rPr>
            </w:pPr>
            <w:r w:rsidRPr="009E2C3A">
              <w:rPr>
                <w:b/>
                <w:bCs/>
                <w:color w:val="000000"/>
                <w:sz w:val="16"/>
                <w:szCs w:val="16"/>
              </w:rPr>
              <w:t>Срок выполнения заявки</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b/>
                <w:bCs/>
                <w:color w:val="000000"/>
                <w:sz w:val="16"/>
                <w:szCs w:val="16"/>
              </w:rPr>
            </w:pPr>
            <w:r w:rsidRPr="009E2C3A">
              <w:rPr>
                <w:b/>
                <w:bCs/>
                <w:color w:val="000000"/>
                <w:sz w:val="16"/>
                <w:szCs w:val="16"/>
              </w:rPr>
              <w:t>Место поставки товара</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b/>
                <w:bCs/>
                <w:color w:val="000000"/>
                <w:sz w:val="16"/>
                <w:szCs w:val="16"/>
              </w:rPr>
            </w:pPr>
            <w:r w:rsidRPr="009E2C3A">
              <w:rPr>
                <w:b/>
                <w:bCs/>
                <w:color w:val="000000"/>
                <w:sz w:val="16"/>
                <w:szCs w:val="16"/>
              </w:rPr>
              <w:t>Размер авансового платежа 0%</w:t>
            </w:r>
          </w:p>
        </w:tc>
      </w:tr>
      <w:tr w:rsidR="001D382F" w:rsidRPr="009E2C3A" w:rsidTr="001D382F">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Лот №1</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Имплантаты для остеосинтеза бедренной кости</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9x340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174 694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ГКП «Городская клиническая больница №4» на праве хозяйственного 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В течение 5 календарных дней с момента получения заявки  от 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9x360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174 694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9x380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182 976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9x300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9x360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174 694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9x400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182 976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10x300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349 388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10x340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349 388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10x360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349 388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10x380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182 976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10x480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10x300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2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10x340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174 694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10x360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87 347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174 694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10x380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182 976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11x300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11x320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11x340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Стержень для бедренной кости R 11x380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199 514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11x300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11x320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11x340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Стержень для бедренной кости L 11x380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299 271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11x400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299 271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12x360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191 220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R 12x380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199 514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12x340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3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12x380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199 514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12x400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Стержень для бедренной кости R 13x400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L 13x340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сплошной R 11x600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216 274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648 822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бедренной кости сплошной L 11x600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216 274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648 822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1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3 115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6.5L-55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3 403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3 403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3 403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3 403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51 045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3 403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34 030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3 689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36 890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6.5L-85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3 689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14 756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8 029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16 058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8 029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16 058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18"/>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8 029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16 058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8 029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16 058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9 562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19 124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6.5L-105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11 043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22 086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реконструктивный канюлированный 6.5L-115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11 043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22 086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проксимальный 4.5 L-50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проксимальный 4.5 L-55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30 330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60 660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60 660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45 495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15 165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15 165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M10x1-0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7 460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149 200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M10x1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5 463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54 630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Блокирующий набор /60 - 75/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21 475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42 950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Блокирующий набор /70 - 85/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42 950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4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Блокирующий набор /80 - 95/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42 950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- 9x200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529 914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- 9x220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1 324 785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- 9x240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1 324 785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- 9x260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529 914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- 9x280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441 595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1 815 100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1 815 100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1 361 325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907 550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Вертельный стержень 130° - 11x200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272 265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Стержень вертельный 130° - 11x260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sz w:val="16"/>
                <w:szCs w:val="16"/>
              </w:rPr>
            </w:pPr>
            <w:r w:rsidRPr="009E2C3A">
              <w:rPr>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- 12x240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- 12x260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- 12x280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181 510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- 10x340 прав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- 10x360 прав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- 10x340 лев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- 10x360 лев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- 11x340 прав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- 11x360 прав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- 11x380 прав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111 250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333 750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- 11x340 лев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- 11x360 лев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217 578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вертельный 130° - 11x380 лев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111 250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222 500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4 184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62 760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4 184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271 960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0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4 184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376 560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L-45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4 184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292 880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4 184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167 360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4 535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4 535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4 535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15 422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46 266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6.5/2.7/95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15 422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46 266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69 968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6.5/2.7/105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52 476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6.5/2.7/110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6.5/2.7/115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17 492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30 474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91 422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30 474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304 740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30 474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761 850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58"/>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11/2.7/95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30 474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1 371 330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32 449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1 135 715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11/2.7/105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32 449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648 980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11/2.7/110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32 449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162 245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11/2.7/115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Фиксационный канюлированный вертельный винт 11/2.7/120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39 072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39 072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M8x1.25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8 283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1 076 790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M12x1.75-0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51 250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4.5x30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8 785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4.5x36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1 757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8 785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4.5x40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18 140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10 035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4.5x70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2 339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11 695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4.5x80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2 470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4.5x90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2 595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12 975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4.5x100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13 910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2 327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11 635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2 327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11 635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2 395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11 975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4.5x42H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12 415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4.5x44H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12 415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4.5x46H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2 570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12 850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2 651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13 255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4.5x60H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2 814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серкляжный винт</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5 028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50 280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6 040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6.5x45H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6 479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6 479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6 679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26 716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7 122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21 366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6.5x70H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7 554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15 108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6.5x80H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7 792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7 792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5.0x28H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5 603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84 045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87 885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5.0x34H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87 885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87 885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5.0x38H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6 040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6 040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5.0x44H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6 272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62 720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5.0x46H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6 479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97 185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6 679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100 185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7 122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71 220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5.0x65H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7 317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73 170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5.0x70H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7 554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113 310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5.0x75H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7 554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113 310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5.0x80H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7 792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116 880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5.0x85H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7 792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77 920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5.0x90H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7 792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38 960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7.3x65H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14 858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74 290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7.3x70H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17 060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85 300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7.3x75H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17 122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34 244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7.3x80H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17 122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85 610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7.3x85H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17 122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34 244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7.3x90H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19 304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57 912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7.3x95H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19 304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57 912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30 063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90 189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30 063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90 189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30 063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90 189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7.3x95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30 063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90 189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30 063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90 189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канюлированный телескопический 7.3x105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35 079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105 237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 xml:space="preserve">пластина для бедренной кости динамическая широкая 2отв. L-59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84 102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504 612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левая 6отв.L- 180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88 355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левая 8отв.L- 221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91 468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левая 10отв.L- 263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94 352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94 352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правая 6отв.L-180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88 355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265 065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правая 8отв.L- 221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91 468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91 468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бедренной кости, правая 10отв.L- 263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94 352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94 352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правая 4отв.L-174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232 626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правая 6отв.L-216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правая 8отв.L-258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левая 4отв.L-174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левая 6отв.L-216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бедренной кости проксимальная, левая 8отв.L-258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116 313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компрессионная, с ограниченным контактом 8отв.L-173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40 491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40 491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компрессионная, с ограниченным контактом 10отв.L-215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44 582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89 164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широкая, компрессионная, с ограниченным контактом 12отв.L-257</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44 582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249 592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374 388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374 388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10x300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398 373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11x300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11x320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398 373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11x340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12x280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124 796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249 592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12x300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12x320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12x340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Ретроградный мыщелковый стержень для бедренной кости 12x360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132 791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265 582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5.0x35T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5 014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5.0x40T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5 014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150 420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5.0x45T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5 014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5.0x50T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5 014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5.0x60T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5 445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5.0x70T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5 445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5.0x80T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5 445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27 225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5.5x40T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5 428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54 280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5.5x60T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5 888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29 440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5.5x70T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5 888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29 440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6.5 L-70T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15 750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78 750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6.5 L-75T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93 945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6.5 L-80T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187 890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6.5 L-85T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93 945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дистальный 6.5 L-90T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18 789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93 945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Гайка 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19 346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773 840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Блокирующий набор  /60-75/T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181 770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Блокирующий набор /70-85/T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181 770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Блокирующий набор /80-95/T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181 770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Блокирующий набор /90-105/T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181 770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слепой  M8 спец.</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11 898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237 960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бедренной кости III, 9отв.L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бедренной кости III, 9отв.R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бедренной кости III, 11отв.L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бедренной кости III, 11отв.R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бедренной кости IV,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бедренной кости IV,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076ABD">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бедренной кости II,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076ABD">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бедренной кости II,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бедренной кости, 7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бедренной кости, 9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бедренной кости, 11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5.0х26мм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5.0х30мм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5.0х34мм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5.0х38мм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8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5.0х42мм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5.0х44мм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5.0х48мм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5.0х55мм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5.0х60мм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5.0х70мм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5.0х80мм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23 795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5.0х85мм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23 795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6.5х75мм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17 844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6.5х80мм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17 844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6.5х85мм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17 844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6.5х90мм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17 844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6.5х95мм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17 844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41 430353</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1D382F">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Лот №2</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Имплантаты для остеосинтеза костей </w:t>
            </w:r>
            <w:r w:rsidRPr="009E2C3A">
              <w:rPr>
                <w:color w:val="000000"/>
                <w:sz w:val="16"/>
                <w:szCs w:val="16"/>
              </w:rPr>
              <w:lastRenderedPageBreak/>
              <w:t>голени</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lastRenderedPageBreak/>
              <w:t>Винт компрессионный M8x1.25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5 463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81 945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ГКП «Городская клиническая </w:t>
            </w:r>
            <w:r w:rsidRPr="009E2C3A">
              <w:rPr>
                <w:color w:val="000000"/>
                <w:sz w:val="16"/>
                <w:szCs w:val="16"/>
              </w:rPr>
              <w:lastRenderedPageBreak/>
              <w:t>больница №4» на праве хозяйственного 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 xml:space="preserve">В течение 5 календарных </w:t>
            </w:r>
            <w:r w:rsidRPr="009E2C3A">
              <w:rPr>
                <w:color w:val="000000"/>
                <w:sz w:val="16"/>
                <w:szCs w:val="16"/>
              </w:rPr>
              <w:lastRenderedPageBreak/>
              <w:t>дней с момента получения заявки  от 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г. Алматы, ул.Папанина</w:t>
            </w:r>
            <w:r w:rsidRPr="009E2C3A">
              <w:rPr>
                <w:color w:val="000000"/>
                <w:sz w:val="16"/>
                <w:szCs w:val="16"/>
              </w:rPr>
              <w:lastRenderedPageBreak/>
              <w:t>,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M8-0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7 460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223 800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8x285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196 708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8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8x300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295 062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8x315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295 062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8x330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295 062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9x285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295 062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786 832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786 832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590 124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9x345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393 416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98 354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393 416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9x375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301 080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301 080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301 080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602 160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10x345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301 080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200 720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10x375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200 720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11x285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реконстр. для большеберцовой к. 11x300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Стержень реконстр. для большеберцовой к. 11x330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sz w:val="16"/>
                <w:szCs w:val="16"/>
              </w:rPr>
            </w:pPr>
            <w:r w:rsidRPr="009E2C3A">
              <w:rPr>
                <w:sz w:val="16"/>
                <w:szCs w:val="16"/>
              </w:rPr>
              <w:t>100 360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проксимальный 4.5 L-35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41 640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проксимальный 4.5 L-40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41 640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проксимальный 4.5 L-45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41 640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471 920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L-45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416 400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249 840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L-55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3 033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151 650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М8х1,25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25 625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ретроградный для большеберцовой кости 9x220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ретроградный для большеберцовой кости 9x240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ретроградный для большеберцовой кости 9x260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ретроградный для большеберцовой кости 10x260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ретроградный для большеберцовой кости 10x280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100 483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левая 4отв.L-116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левая 6отв.L-158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62 952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125 904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левая 8отв.L-200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132 372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правая 4отв.L-116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правая 6отв.L-158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62 952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62 952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широкая для большеберцовой кости, правая 8отв.L-200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левая 4отв.L-109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229 048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левая 5отв.L-124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229 048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левая 6отв.L-139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62 952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125 904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левая 8отв.L-169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правая 4отв.L-109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229 048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правая 5отв.L-124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57 262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229 048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правая 6отв.L-139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62 952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125 904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большеберцовой кости узкая, правая 8отв.L-169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большеберцовой кости, левая 5отв.L-150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90 893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181 786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большеберцовой кости, правая 5отв.L-150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90 893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90 893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левая 4отв.L-123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левая 6отв.L-153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419 105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левая 8отв.L-183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356 996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левая 10отв.L-213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правая 4отв.L-123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правая 6отв.L-153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83 821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419 105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правая 8отв.L-183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356 996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медиальная, правая 10отв.L-213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89 249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левая 4отв.L-120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95 627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левая 6отв.L-150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левая 8отв.L-180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правая 4отв.L-120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95 627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95 627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правая 6отв.L-150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большеберцовая дистальная L-образная, правая 6отв.L-180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105 119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пятки левая</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45 612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182 448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пятки правая</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45 612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136 836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4отв.L-85L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568 098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5отв.L-95L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568 098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6отв.L-105L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568 098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8отв.L-125L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473 415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4отв.L-85R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662 781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5отв.L-95R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568 098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6отв.L-105R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568 098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дистальная латеральная для малоберцовой кости 8отв.L-125R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94 683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473 415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болшеберцовой кости задняя узкая 4отв.L-66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83 494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417 470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болшеберцовой кости задняя широкая 4отв.L-86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83 494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417 470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3мм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5мм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7.5мм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9мм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10мм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129 136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11мм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12.5мм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15мм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левая 17.5мм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3мм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5мм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7.5мм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9мм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10мм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129 136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11мм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12.5мм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15мм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остеотомии большеберцовой кости правая 17.5мм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64 568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3.5x52H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268 160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3.5x54H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268 160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3.5x56H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268 160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3.5x58H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268 160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6 704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268 160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3.5x65H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8 398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335 920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4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3.5x70H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8 398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335 920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3.5x75H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8 398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167 960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3.5x80H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8 398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167 960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3.5x85H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9 005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180 100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8.5х280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8.5х300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8.5х320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8.5х340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9х380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10х300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10х320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10х340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222 068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10х360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Гвоздь для берцовой кости II, 10х380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5.0х32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16 225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5.0х36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5.0х40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97 350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5.0х46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97 350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64 900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5.0х56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5.0х60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I 4.5х30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I 4.5х36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I 4.5х40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97 350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I 4.5х46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48 675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I 4.5х50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3 245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4отв.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4отв.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6отв.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6отв.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8отв.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 8отв.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IV,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IV,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6отв.,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6отв.,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8отв.,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8отв.,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10отв.,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10отв.,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12отв.,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3.5 Дистальная медиальная пластина для берцовой кости II 12отв.,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5отв.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5отв.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Проксимальная латеральная пластина для берцовой кости  VII,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51 552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5отв,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5отв,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11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10отв,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Латеральная пластина для малоберцовой кости 10отв,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107 070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берцовой кости, 6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берцовой кости, 8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берцовой кости, 10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31 724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28 030275</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1D382F">
        <w:trPr>
          <w:trHeight w:val="60"/>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Лот №3</w:t>
            </w:r>
          </w:p>
        </w:tc>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Имплантаты для остеосинтеза плечевой кости</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8x220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79 367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396 835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ГКП «Городская клиническая больница №4» на праве хозяйственного ведения г. Алматы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В течение 5 календарных дней с момента получения заявки  от Заказчика</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8x240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79 367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396 835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8x260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80 229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160 458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9x220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79 367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238 101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9x240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79 367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317 468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9x260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80 229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240 687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реконстр. 9x280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80 229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160 458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52"/>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8x220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151 106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8x240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377 765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02"/>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8x260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152 756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8x280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152 756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151 106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3"/>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226 659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305 512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9x280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152 756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плечевой к. с компресс 9x300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сплошной для плечевой к. с компресс 7x220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сплошной для плечевой к. с компресс 7x240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75 553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151 106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сплошной для плечевой к. с компресс 7x260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76 378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M7-0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7 460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74 600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M7x1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5 483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109 660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4.5 L-35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333 120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3.5 L-30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3 107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6 214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3.5 L-35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3 107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12 428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3.5 L-40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3 532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7 064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дистальный 5.0 L-50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2 776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55 520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узкая, компрессионная, с ограниченным контактом 5отв. L-88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29 629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59 258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Пластина узкая, компрессионная, с ограниченным </w:t>
            </w:r>
            <w:r w:rsidRPr="009E2C3A">
              <w:rPr>
                <w:color w:val="000000"/>
                <w:sz w:val="16"/>
                <w:szCs w:val="16"/>
              </w:rPr>
              <w:lastRenderedPageBreak/>
              <w:t>контактом 6отв. L-103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29 629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88 887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узкая, компрессионная, с ограниченным контактом 7отв. L-118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29 629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88 887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узкая, компрессионная, с ограниченным контактом 8отв. L-133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34 406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103 218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узкая, компрессионная, с ограниченным контактом 10отв. L-163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37 872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75 744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узкая, компрессионная, с ограниченным контактом 12отв. L-193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37 872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113 616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4"/>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3отв.L-101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75 936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911 232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4отв.L-116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79 762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1 036 906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3отв.L-89R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4отв.L-107R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5отв.L-121R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192 468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6отв.L-136R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3отв.L-89L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4отв.L-107L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192 468</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5отв.L-121L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6отв.L-136L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96 234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3отв.L-95R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4отв.L-109R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5отв.L-123R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222 082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6отв.L-137R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3отв.L-95L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4отв.L-109L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222 082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5отв.L-123L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6отв.L-137L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111 041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5отв.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21 668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65 004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7отв.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24 426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48 852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8отв.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26 453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26 453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10отв.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29 147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29 147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плечевой кости дорсолатеральная правая 12отв.L-150R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мыщелков плечевой кости дорсолатеральная левая 12отв.L-150L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дорсомедиальная правая 12отв.L-164R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дорсомедиальная левая 12отв.L-164L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5F29E9">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 xml:space="preserve">пластина для плечевой кости дистальная медиальная II </w:t>
            </w:r>
            <w:r w:rsidRPr="009E2C3A">
              <w:rPr>
                <w:color w:val="000000"/>
                <w:sz w:val="16"/>
                <w:szCs w:val="16"/>
              </w:rPr>
              <w:lastRenderedPageBreak/>
              <w:t>левая 12отв.L-170L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медиальная II правая 12отв.L-170R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217 766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II левая 12отв.L-151L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125 627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251 254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плечевой кости дистальная дорсолатеральная II правая 12отв.L-151R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125 627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251 254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345 200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388 350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345 200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460 440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409 280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409 280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409 280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409 280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532 980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6"/>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473 760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473 760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473 760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473 760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532 980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40 835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40 835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9 680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2.4x34H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9 680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9 680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9 680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29 216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27 390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75 915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21 690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21 690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21 690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113 400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3.5x45H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63 000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3.5x55H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2 839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28 390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2 839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28 390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3.5x65H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2 839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14 195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5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6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57 680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7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89"/>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8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57 680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96"/>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9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10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11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плечевой кости, 12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28 840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3.5 Проксимальная латеральная пластина для плечевой </w:t>
            </w:r>
            <w:r w:rsidRPr="009E2C3A">
              <w:rPr>
                <w:color w:val="000000"/>
                <w:sz w:val="16"/>
                <w:szCs w:val="16"/>
              </w:rPr>
              <w:lastRenderedPageBreak/>
              <w:t xml:space="preserve">кости II, 2отв. длинная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499 653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3.5 Проксимальная латеральная пластина для плечевой кости II, 3отв. длинная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499 653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3.5 Проксимальная латеральная пластина для плечевой кости II, 5отв. длинная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3.5 Проксимальная латеральная пластина для плечевой кости II, 6отв. длинная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55 517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3отв,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3отв,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5отв,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5отв,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18"/>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пластина для плечевой кости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4отв,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4отв,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6отв,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6отв,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8отв,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8отв,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10отв,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Дистальная латеральная пластина для плечевой кости 10отв,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47 586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95 172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Ровная пластина для реконструкции II, 8отв.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Ровная пластина для реконструкции II, 10отв.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3.5х26мм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151 410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3.5х28мм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173 040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3.5х30мм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173 040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3.5х35мм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151 410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3.5х40мм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108 150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8"/>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3.5х45мм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108 150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5"/>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3.5х50мм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108 150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3.5х55мм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3.5х60мм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3.5х65мм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3.5х70мм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2,7х26мм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0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2,7х30мм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17"/>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2,7х34мм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2,7х36мм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2,7х40мм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30 285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30 285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30 285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22 631817</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9E2C3A">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Лот №4</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Имплантаты для остеосинтеза костей предплечья</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и малоберцовой кости 4x240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69 062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276 248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ГКП «Городская клиническая больница №4» на </w:t>
            </w:r>
            <w:r w:rsidRPr="009E2C3A">
              <w:rPr>
                <w:color w:val="000000"/>
                <w:sz w:val="16"/>
                <w:szCs w:val="16"/>
              </w:rPr>
              <w:lastRenderedPageBreak/>
              <w:t>праве хозяйственного ведения г. Алматы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 xml:space="preserve">В течение 5 календарных дней с момента </w:t>
            </w:r>
            <w:r w:rsidRPr="009E2C3A">
              <w:rPr>
                <w:color w:val="000000"/>
                <w:sz w:val="16"/>
                <w:szCs w:val="16"/>
              </w:rPr>
              <w:lastRenderedPageBreak/>
              <w:t>получения заявки  от Заказчика</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12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и малоберцовой кости 4x260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72 322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144 644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и малоберцовой кости 5x220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69 062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69 062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и малоберцовой кости 5x240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69 062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138 124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и малоберцовой кости 5x260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72 322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216 966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слепой M4x0.7</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M4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5 461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10 922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4x200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55 863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111 726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4x220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232 724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4x240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116 362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5x180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55 863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55 863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5x200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55 863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55 863</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5x220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Стержень для предплечья с компрессией 5x240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58 181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1.5/2.7x16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41 400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1.5/2.7x18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4 140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12 420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1.5/2.7x20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5 109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20 436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2.7x16H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2.7x18H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20 510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2 220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22 200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2 537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25 370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2 537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25 370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левая 3отв.L-53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29 747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89 241</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левая 4отв.L-64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33 081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66 162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левая 5отв.L-75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36 257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36 257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правая 3отв.L-53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29 747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59 494</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правая 4отв.L-64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33 081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66 162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7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широкая, правая 5отв.L-75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36 257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36 257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левая 3отв.L-53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27 795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27 795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левая 4отв.L-64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30 917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30 917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левая 5отв.L-75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33 880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33 880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правая 3отв.L-53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27 795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27 795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правая 4отв.L-64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30 917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30 917</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лучевой кости узкая, правая 5отв.L-75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33 880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33 880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левая 4отв.L-121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левая 6отв.L-151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левая 8отв.L-181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правая 4отв.L-121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правая 6отв.L-151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sz w:val="16"/>
                <w:szCs w:val="16"/>
              </w:rPr>
            </w:pPr>
            <w:r w:rsidRPr="009E2C3A">
              <w:rPr>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локтевого отростка, правая 8отв.L-181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108 859</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левая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левая 11отв.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208 110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левая 13отв.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222 732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4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левая 15отв.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правая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правая 11отв.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104 055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208 110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правая 13отв.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222 732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ладонная для лучевой кости правая 15отв.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111 366</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2.4x16T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281 100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2.4x18T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168 660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281 100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2.4x22T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2.4x24T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168 660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2.4x26T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2.4x28T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2.4x30T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2.4x32T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56 220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2.4x40T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56 220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2.7x14T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2.7x18T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2.7x20T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2.7x22T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112 440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2.7x26T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56 220</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локтевой и лучевой кости, 6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локтевой и лучевой кости, 7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локтевой и лучевой кости, 8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Низкоконтактная динамическая компрессионная пластина для локтевой и лучевой кости, 9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23 072</w:t>
            </w:r>
          </w:p>
        </w:tc>
        <w:tc>
          <w:tcPr>
            <w:tcW w:w="1559"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6 380 047</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1D382F">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Лот №5</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Имплантаты для остеосинтеза ключицы</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5отв.H-12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323 576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ГКП «Городская клиническая больница №4» на праве хозяйственного 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В течение 5 календарных дней с момента получения заявки  от 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6отв.H-12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360 352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7отв.H-12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270 264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5отв.H-12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323 576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6отв.H-12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360 352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7отв.H-12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270 264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5отв.H-15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6отв.H-15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левая 7отв.H-15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5отв.H-15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40 447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6отв.H-15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с крючком, правая 7отв.H-15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45 044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5отв.L-90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6отв.L-99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7отв.L-108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8отв.L-116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5отв.L-90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6отв.L-99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7отв.L-108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8отв.L-116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правая, 6отв.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правая,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правая, 8отв.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правая,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правая, 10отв.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левая,  6отв.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левая,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левая,  8отв.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левая,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273 936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ключичная  S-образная, диафизарная левая,  10отв.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91 312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365 248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14 820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44 460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54 780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54 780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3.5x14H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3 514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210 840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3.5x16H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3 514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351 400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3.5x18H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3 514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527 100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647 250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3.5x22H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647 250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6 647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132 940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6 647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99 705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2.4x20H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163 340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2.7x16T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1 976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9 880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2.7x18T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1 976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9 880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12 165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2.7x24T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12 165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2.7x36T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2 433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12 165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5отв,L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5отв,R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6отв,L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0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6отв,R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2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7отв,L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7отв,R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8отв,L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для ключицы 8отв,R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43 621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87 242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6отв,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6отв,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7отв,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7отв,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8отв,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8отв,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9отв,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9отв,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10отв, L</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Ключичная пластина для диафиза II, 10отв, R</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35 690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71 380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3,5х18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Кортикальный винт, полностью резьбовой 3,5х20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2 019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3.5х12мм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43 260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3.5х14мм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129 780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3.5х16мм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151 410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3.5х18мм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173 040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3.5х20мм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173 040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2,7х22мм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129 780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2,7х24мм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108 150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2,7х12мм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10 815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2,7х14мм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2,7х16мм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2,7х18мм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Фиксирующий винт 2,7х20мм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2 163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13 174455</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9E2C3A">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Лот №6</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Имплантаты для остеосинтеза костей </w:t>
            </w:r>
            <w:r w:rsidRPr="009E2C3A">
              <w:rPr>
                <w:color w:val="000000"/>
                <w:sz w:val="16"/>
                <w:szCs w:val="16"/>
              </w:rPr>
              <w:lastRenderedPageBreak/>
              <w:t>таза</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lastRenderedPageBreak/>
              <w:t>Винт кортикальный самонарезающий 2.7x30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1 564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7 820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ГКП «Городская клиническая </w:t>
            </w:r>
            <w:r w:rsidRPr="009E2C3A">
              <w:rPr>
                <w:color w:val="000000"/>
                <w:sz w:val="16"/>
                <w:szCs w:val="16"/>
              </w:rPr>
              <w:lastRenderedPageBreak/>
              <w:t>больница №4» на праве хозяйственного 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 xml:space="preserve">В течение 5 календарных </w:t>
            </w:r>
            <w:r w:rsidRPr="009E2C3A">
              <w:rPr>
                <w:color w:val="000000"/>
                <w:sz w:val="16"/>
                <w:szCs w:val="16"/>
              </w:rPr>
              <w:lastRenderedPageBreak/>
              <w:t>дней с момента получения заявки  от 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г. Алматы, ул.Папанина</w:t>
            </w:r>
            <w:r w:rsidRPr="009E2C3A">
              <w:rPr>
                <w:color w:val="000000"/>
                <w:sz w:val="16"/>
                <w:szCs w:val="16"/>
              </w:rPr>
              <w:lastRenderedPageBreak/>
              <w:t>,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2.7x34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1 564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7 820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2.7x40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8 285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3.5x12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1 150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3.5x14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1 150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1 150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23 000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3.5x18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1 150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172 500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210 900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3.5x22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84 360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3.5x24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84 360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84 360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3.5x28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1 406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84 360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3.5x32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3.5x34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3.5x36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3.5x38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100 560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3.5x40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1 938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116 280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3.5x45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1 938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96 900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1 938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96 900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3.5x55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109 450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3.5x60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109 450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3.5x65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43 780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3.5x70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3.5x75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3.5x80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48 400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3.5x85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2 508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3.5x90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2 508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12 540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кортикальный самонарезающий  3.5x95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2 508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12 540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43 150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3.5x24H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43 150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3.5x28H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4 315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21 575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3.5x36H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5 116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51 160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3.5x40H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5 922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59 220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3,5х13х40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16 334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3,5х15х46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81 670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3,5х16х50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85 240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3,5х17х54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3,5х20х60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3,5х22х65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3,5х24х70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3,5х26х75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8 899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17 798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3,5х28х80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8 899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17 798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7.0x16/80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10 068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7.0x16/90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10 068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7.0x32/50H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7 398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36 990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7.0x32/60H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88 740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7.0x32/65H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44 370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7.0x32/70H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88 740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7.0x32/75H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8 874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44 370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7.0x32/80H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10 219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30 657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7.0x32/85H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10 219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30 657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7.0x32/90H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10 219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30 657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7.0x32/95H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10 219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51 095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7.0x32/100H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11 525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7.0x32/105H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11 525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7.0x32/110H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11 525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57 625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7.0x32/115H</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11 525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34 575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Шайба 4.5x10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1 381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6 905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Шайба 7.0x20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1 451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7 255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J-образная реконструктивная правая - 3,5 мм 14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51 785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103 570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J-образная реконструктивная левая - 3,5 мм 14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51 785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103 570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R100 - 3,5 мм 6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26 840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53 680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R100 - 3,5 мм 8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32 262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96 786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R100 - 3,5 мм 10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35 538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142 152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R100 - 3,5 мм 12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39 909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159 636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R100 - 3,5 мм 16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49 670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99 340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8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29 329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146 645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9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31 642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158 210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10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32 305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323 050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12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36 283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253 981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14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40 935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122 805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20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58 695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117 390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9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37 226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37 226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10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38 007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38 007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- 3,5мм 12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42 687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42 687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J-образная реконструктивная правая - 3,5 мм 14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62 140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62 140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J-образная реконструктивная левая - 3,5 мм 14 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62 140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62 140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b/>
                <w:bCs/>
                <w:color w:val="000000"/>
                <w:sz w:val="16"/>
                <w:szCs w:val="16"/>
              </w:rPr>
            </w:pPr>
            <w:r w:rsidRPr="009E2C3A">
              <w:rPr>
                <w:b/>
                <w:bCs/>
                <w:color w:val="000000"/>
                <w:sz w:val="16"/>
                <w:szCs w:val="16"/>
              </w:rPr>
              <w:t>5 447 780</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1D382F">
        <w:trPr>
          <w:trHeight w:val="60"/>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Лот №7</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Имплантаты для остеосинтеза кисти, стопы и другой уточненной кости</w:t>
            </w:r>
          </w:p>
        </w:tc>
        <w:tc>
          <w:tcPr>
            <w:tcW w:w="4370"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канюлированный (Херберта) 3.0/3.9 L-24</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19 755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296 325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xml:space="preserve">ГКП «Городская клиническая больница №4» на праве хозяйственного </w:t>
            </w:r>
            <w:r w:rsidRPr="009E2C3A">
              <w:rPr>
                <w:color w:val="000000"/>
                <w:sz w:val="16"/>
                <w:szCs w:val="16"/>
              </w:rPr>
              <w:lastRenderedPageBreak/>
              <w:t>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 xml:space="preserve">В течение 5 календарных дней с момента получения заявки  от </w:t>
            </w:r>
            <w:r w:rsidRPr="009E2C3A">
              <w:rPr>
                <w:color w:val="000000"/>
                <w:sz w:val="16"/>
                <w:szCs w:val="16"/>
              </w:rPr>
              <w:lastRenderedPageBreak/>
              <w:t>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компрессионный канюлированный (Херберта) 3.0/3.9 L-26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888 975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Винт компрессионный канюлированный (Херберта) 3.0/3.9 </w:t>
            </w:r>
            <w:r w:rsidRPr="009E2C3A">
              <w:rPr>
                <w:color w:val="000000"/>
                <w:sz w:val="16"/>
                <w:szCs w:val="16"/>
              </w:rPr>
              <w:lastRenderedPageBreak/>
              <w:t>L-30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lastRenderedPageBreak/>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19 755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691 425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5отв.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42 898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128 694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6отв.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42 898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128 694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7отв.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42 898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128 694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10отв.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42 898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128 694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2.4x10T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674 640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2.4x14T</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11 244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449 760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T - образная 6отв.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27 236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54 472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T - образная 6отв.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15 365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30 730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T - образная 6отв.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27 236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54 472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прямая 6отв.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9 564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19 128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прямая 6отв. L-35 - 2.0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16 714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33 428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Микропластина прямая 10отв. - 2,0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10 443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20 886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само. L-образная 6отв. левая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20 068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само. L-образная 6отв. правая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20 068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40 136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само. прямaя 4отв.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26 957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53 914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само. прямaя 4отв.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26 957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53 914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Микропластина само. прямaя 6отв. - 2,0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32 331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64 662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Микровинт 2.0x6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252 550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Микровинт 2.0x8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505 100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Микровинт 2.0x10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252 550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Микровинт 2.0x12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101 020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1/3 трубки 6отв.L-82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5 685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28 425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прямая 1/3 трубки 7отв.L-96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5 685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28 425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1/3 трубки 4отв.L-71</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4 827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24 135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1/3 трубки 5отв.L-87</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4 827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24 135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1/3 трубки 6отв.L-103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5 903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29 515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Т-образная, 6отв.L-78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17 597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17 597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Т-образная, 8отв.L-100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19 086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19 086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6отв. L-70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22 975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459 500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8отв. L-94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25 151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503 020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10отв. L-118</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27 320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546 400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реконструктивная прямая 12отв. L-142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29 498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294 980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8отв. L-42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8 693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17 386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 ограниченным контактом, компрессивная тонкая 7отв. L-90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22 775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22 775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97"/>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 ограниченным контактом, компрессивная тонкая 8отв. L-103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22 775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68 325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 ограниченным контактом, компрессивная тонкая 9отв. L-116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30 716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153 580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 ограниченным контактом, компрессивная тонкая 10отв. L-129</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30 716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30 716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Межвертельная угловая пластина 70/110°/106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38 214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76 428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Межвертельная угловая пластина 80/110°/106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38 214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191 070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Межвертельная угловая пластина 70/130°/84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35 351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70 702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Межвертельная угловая пластина 80/130°/84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35 351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106 053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 ограниченным контактом, компрессионная 9отв.L-116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17 541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17 541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самокомпрессирующая, тонкая 9отв. L-113</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15 421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46 263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самокомпрессирующая, тонкая 10отв. L-125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15 421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46 263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Пластина прямая узкая, тонкая, компрессионная - 3.5 7отв.L-85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15 421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15 421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Компрессионный винт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2 189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4 378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18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для присоединения  12.5/27/90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17 153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17 153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83"/>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для присоединения  12.5/27/100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18 260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18 260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бедренного винта 3отв.  38/135°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27 759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27 759</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Пластина для бедренного винта 5отв.  38/135°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32 424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32 424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маллеолярный самонарезающий 4.5x22/45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2 282</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2 282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маллеолярный самонарезающий 4.5x31/65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2 451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2 451</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63"/>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4.5x12/45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8 167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4.5x16/50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4.5x16/55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4.5x16/60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 4.5x16/65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канюлированный самонарезающий4.5x16/70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8 524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17 048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самонарезающий 4.5x30/60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4 697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4 697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Винт спонгиозный самонарезающий 4.5x32/65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4 697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9 394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Киршнера с перьевой заточкой 1.5x210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18 140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Спица Киршнера с перьевой заточкой 2.0x380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1 301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130 100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без  упора L=370 мм, d=1,8 мм с перьевой заточкой</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700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1 370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959 000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с упором L=400 мм, d=1,8 мм с перьевой заточкой</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1 894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94 700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без упора, L=150 мм, d=1,5 мм с перьевой заточкой</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1 179</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58 950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Проволока серкляжная, сталь 0,4мм/10м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15 273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Проволока серкляжная, сталь 0,7мм/10м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25 455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Проволока серкляжная, сталь 0,8мм/10м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5 091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25 455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Проволока серкляжная, сталь 1.2мм/10м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6 716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20 148</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Киршнера с трехгранной заточкой 1.2x150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813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121 950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Спица Киршнера с трехгранной заточкой 1.2x210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150</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136 050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9E2C3A">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Киршнера с трехгранной заточкой 1.5x210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181 400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Спица Киршнера с трехгранной заточкой 2.0x380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500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1 301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650 500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ПО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10 571542</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r w:rsidR="001D382F" w:rsidRPr="009E2C3A" w:rsidTr="001D382F">
        <w:trPr>
          <w:trHeight w:val="6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Лот №8</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Инструменты для остеосинтеза</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Отвертка под шестигранник S 2.5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44 450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88 900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ГКП «Городская клиническая больница №4» на праве хозяйственного ведения г. Алматы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В течение 5 календарных дней с момента получения заявки  от Заказчика</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г. Алматы, ул.Папанина, 220</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Отвертка под шестигранник S 3.5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44 450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88 900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7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4.5/250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23 843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119 215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1.8/180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20 915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104 575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6.5/300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19 241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38 482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87602E">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2.5/300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15 361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30 722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Пила Джигли 500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9 108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91 080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6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6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5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Сверло интрамедуллярное гибкое 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sz w:val="16"/>
                <w:szCs w:val="16"/>
              </w:rPr>
            </w:pPr>
            <w:r w:rsidRPr="009E2C3A">
              <w:rPr>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0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sz w:val="16"/>
                <w:szCs w:val="16"/>
              </w:rPr>
            </w:pPr>
            <w:r w:rsidRPr="009E2C3A">
              <w:rPr>
                <w:sz w:val="16"/>
                <w:szCs w:val="16"/>
              </w:rPr>
              <w:t>Сверло интрамедуллярное гибкое 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sz w:val="16"/>
                <w:szCs w:val="16"/>
              </w:rPr>
            </w:pPr>
            <w:r w:rsidRPr="009E2C3A">
              <w:rPr>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4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11.0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0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12.0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5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13.0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4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7.0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8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8.0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3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9.0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2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10.0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8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11.0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7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12.0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1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color w:val="000000"/>
                <w:sz w:val="16"/>
                <w:szCs w:val="16"/>
              </w:rPr>
            </w:pPr>
            <w:r w:rsidRPr="009E2C3A">
              <w:rPr>
                <w:color w:val="000000"/>
                <w:sz w:val="16"/>
                <w:szCs w:val="16"/>
              </w:rPr>
              <w:t>Сверло интрамедуллярное гибкое (Hudson) 13.0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143 123</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7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3.5/250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20 948</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209 480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8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3.5/220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27 771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277 710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1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2.8/220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25 624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256 240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7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4.5/220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26 120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130 600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4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3.5/300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27 877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278 770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0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6.5</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120 256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240 512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53"/>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канюлированное 6.5/300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143 676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143 676</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41"/>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3.2/220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27 771</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138 855</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00"/>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с измерительной шкалой 2.8/220</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25 624</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128 120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77"/>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Инструменты для удаления стержней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1 643 707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3 287 414</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1D382F">
        <w:trPr>
          <w:trHeight w:val="255"/>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Инструменты для удаления винтов блокируемых винтов</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1 663 970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3 327 940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19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2.6</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21 400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9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3.4</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21 400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4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4.7</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21 400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3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Сверло 6.2</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21 400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85 600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7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Пневмомажета на бедро, размер 85х14 см.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86 346</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172 692</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24"/>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Пневмоманжета на плечо, размер 62х7 см.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72 457</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72 457</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12"/>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Насос ручной с манометром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152 175</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304 350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259"/>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 xml:space="preserve">Фреза  хирургическая, размером 4,0 мм; </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217 220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1 086 100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B336EA">
        <w:trPr>
          <w:trHeight w:val="346"/>
        </w:trPr>
        <w:tc>
          <w:tcPr>
            <w:tcW w:w="696"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1705" w:type="dxa"/>
            <w:vMerge/>
            <w:tcBorders>
              <w:top w:val="nil"/>
              <w:left w:val="single" w:sz="4" w:space="0" w:color="auto"/>
              <w:bottom w:val="single" w:sz="4" w:space="0" w:color="000000"/>
              <w:right w:val="single" w:sz="4" w:space="0" w:color="auto"/>
            </w:tcBorders>
            <w:vAlign w:val="center"/>
            <w:hideMark/>
          </w:tcPr>
          <w:p w:rsidR="001D382F" w:rsidRPr="009E2C3A" w:rsidRDefault="001D382F" w:rsidP="001D382F">
            <w:pPr>
              <w:rPr>
                <w:color w:val="000000"/>
                <w:sz w:val="16"/>
                <w:szCs w:val="16"/>
              </w:rPr>
            </w:pP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color w:val="000000"/>
                <w:sz w:val="16"/>
                <w:szCs w:val="16"/>
              </w:rPr>
            </w:pPr>
            <w:r w:rsidRPr="009E2C3A">
              <w:rPr>
                <w:color w:val="000000"/>
                <w:sz w:val="16"/>
                <w:szCs w:val="16"/>
              </w:rPr>
              <w:t>Фреза  хирургическая, размером 5,0 мм;</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шт</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217 220</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434 440</w:t>
            </w:r>
          </w:p>
        </w:tc>
        <w:tc>
          <w:tcPr>
            <w:tcW w:w="1559"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rsidR="001D382F" w:rsidRPr="009E2C3A" w:rsidRDefault="001D382F" w:rsidP="001D382F">
            <w:pPr>
              <w:rPr>
                <w:color w:val="000000"/>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0%</w:t>
            </w:r>
          </w:p>
        </w:tc>
      </w:tr>
      <w:tr w:rsidR="001D382F" w:rsidRPr="009E2C3A" w:rsidTr="00D4665F">
        <w:trPr>
          <w:trHeight w:val="6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70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4370"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rPr>
                <w:b/>
                <w:bCs/>
                <w:color w:val="000000"/>
                <w:sz w:val="16"/>
                <w:szCs w:val="16"/>
              </w:rPr>
            </w:pPr>
            <w:r w:rsidRPr="009E2C3A">
              <w:rPr>
                <w:b/>
                <w:bCs/>
                <w:color w:val="000000"/>
                <w:sz w:val="16"/>
                <w:szCs w:val="16"/>
              </w:rPr>
              <w:t>ИТОГО ОБЩАЯ СУММА П ЛОТУ</w:t>
            </w:r>
          </w:p>
        </w:tc>
        <w:tc>
          <w:tcPr>
            <w:tcW w:w="5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382F" w:rsidRPr="009E2C3A" w:rsidRDefault="001D382F" w:rsidP="001D382F">
            <w:pPr>
              <w:rPr>
                <w:b/>
                <w:bCs/>
                <w:color w:val="000000"/>
                <w:sz w:val="16"/>
                <w:szCs w:val="16"/>
              </w:rPr>
            </w:pPr>
            <w:r w:rsidRPr="009E2C3A">
              <w:rPr>
                <w:b/>
                <w:bCs/>
                <w:color w:val="000000"/>
                <w:sz w:val="16"/>
                <w:szCs w:val="16"/>
              </w:rPr>
              <w:t>13 397352</w:t>
            </w:r>
          </w:p>
        </w:tc>
        <w:tc>
          <w:tcPr>
            <w:tcW w:w="155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c>
          <w:tcPr>
            <w:tcW w:w="1349" w:type="dxa"/>
            <w:tcBorders>
              <w:top w:val="nil"/>
              <w:left w:val="nil"/>
              <w:bottom w:val="single" w:sz="4" w:space="0" w:color="auto"/>
              <w:right w:val="single" w:sz="4" w:space="0" w:color="auto"/>
            </w:tcBorders>
            <w:shd w:val="clear" w:color="auto" w:fill="auto"/>
            <w:vAlign w:val="center"/>
            <w:hideMark/>
          </w:tcPr>
          <w:p w:rsidR="001D382F" w:rsidRPr="009E2C3A" w:rsidRDefault="001D382F" w:rsidP="001D382F">
            <w:pPr>
              <w:jc w:val="center"/>
              <w:rPr>
                <w:color w:val="000000"/>
                <w:sz w:val="16"/>
                <w:szCs w:val="16"/>
              </w:rPr>
            </w:pPr>
            <w:r w:rsidRPr="009E2C3A">
              <w:rPr>
                <w:color w:val="000000"/>
                <w:sz w:val="16"/>
                <w:szCs w:val="16"/>
              </w:rPr>
              <w:t> </w:t>
            </w:r>
          </w:p>
        </w:tc>
      </w:tr>
    </w:tbl>
    <w:p w:rsidR="003763FF" w:rsidRPr="0087602E" w:rsidRDefault="003763FF" w:rsidP="001D382F">
      <w:pPr>
        <w:ind w:right="-425"/>
        <w:rPr>
          <w:sz w:val="4"/>
          <w:szCs w:val="4"/>
        </w:rPr>
      </w:pPr>
    </w:p>
    <w:p w:rsidR="0087602E" w:rsidRPr="00F3397A" w:rsidRDefault="003763FF" w:rsidP="009E2C3A">
      <w:pPr>
        <w:pStyle w:val="a"/>
        <w:numPr>
          <w:ilvl w:val="0"/>
          <w:numId w:val="0"/>
        </w:numPr>
        <w:ind w:left="360" w:hanging="360"/>
        <w:jc w:val="left"/>
        <w:rPr>
          <w:sz w:val="20"/>
        </w:rPr>
      </w:pPr>
      <w:r>
        <w:rPr>
          <w:sz w:val="20"/>
        </w:rPr>
        <w:t xml:space="preserve"> 3. </w:t>
      </w:r>
      <w:r w:rsidRPr="00F3397A">
        <w:rPr>
          <w:sz w:val="20"/>
        </w:rPr>
        <w:t xml:space="preserve">Заявки  на участие в тендере представили следующие потенциальные  поставщики: </w:t>
      </w:r>
    </w:p>
    <w:tbl>
      <w:tblPr>
        <w:tblW w:w="15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4274"/>
        <w:gridCol w:w="6838"/>
        <w:gridCol w:w="3276"/>
      </w:tblGrid>
      <w:tr w:rsidR="003763FF" w:rsidRPr="005F2A67" w:rsidTr="00B336EA">
        <w:trPr>
          <w:trHeight w:val="342"/>
        </w:trPr>
        <w:tc>
          <w:tcPr>
            <w:tcW w:w="855"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rStyle w:val="aa"/>
                <w:sz w:val="16"/>
                <w:szCs w:val="16"/>
              </w:rPr>
              <w:t>№п/п</w:t>
            </w:r>
            <w:r w:rsidRPr="005F2A67">
              <w:rPr>
                <w:sz w:val="16"/>
                <w:szCs w:val="16"/>
              </w:rPr>
              <w:t xml:space="preserve"> </w:t>
            </w:r>
          </w:p>
        </w:tc>
        <w:tc>
          <w:tcPr>
            <w:tcW w:w="4274"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rStyle w:val="aa"/>
                <w:sz w:val="16"/>
                <w:szCs w:val="16"/>
              </w:rPr>
              <w:t>Наименование потенциального</w:t>
            </w:r>
            <w:r w:rsidRPr="005F2A67">
              <w:rPr>
                <w:sz w:val="16"/>
                <w:szCs w:val="16"/>
              </w:rPr>
              <w:t xml:space="preserve"> </w:t>
            </w:r>
            <w:r w:rsidRPr="005F2A67">
              <w:rPr>
                <w:rStyle w:val="aa"/>
                <w:sz w:val="16"/>
                <w:szCs w:val="16"/>
              </w:rPr>
              <w:t> поставщика</w:t>
            </w:r>
            <w:r w:rsidRPr="005F2A67">
              <w:rPr>
                <w:sz w:val="16"/>
                <w:szCs w:val="16"/>
              </w:rPr>
              <w:t xml:space="preserve"> </w:t>
            </w:r>
          </w:p>
        </w:tc>
        <w:tc>
          <w:tcPr>
            <w:tcW w:w="6838"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rStyle w:val="aa"/>
                <w:sz w:val="16"/>
                <w:szCs w:val="16"/>
              </w:rPr>
              <w:t xml:space="preserve">Адрес потенциального поставщика </w:t>
            </w:r>
          </w:p>
        </w:tc>
        <w:tc>
          <w:tcPr>
            <w:tcW w:w="3276"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rStyle w:val="aa"/>
                <w:sz w:val="16"/>
                <w:szCs w:val="16"/>
              </w:rPr>
              <w:t>Время и дата представления заявки</w:t>
            </w:r>
            <w:r w:rsidRPr="005F2A67">
              <w:rPr>
                <w:sz w:val="16"/>
                <w:szCs w:val="16"/>
              </w:rPr>
              <w:t xml:space="preserve"> </w:t>
            </w:r>
          </w:p>
        </w:tc>
      </w:tr>
      <w:tr w:rsidR="003763FF" w:rsidRPr="005F2A67" w:rsidTr="00B336EA">
        <w:trPr>
          <w:trHeight w:val="303"/>
        </w:trPr>
        <w:tc>
          <w:tcPr>
            <w:tcW w:w="855"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sz w:val="16"/>
                <w:szCs w:val="16"/>
              </w:rPr>
              <w:t>1</w:t>
            </w:r>
          </w:p>
        </w:tc>
        <w:tc>
          <w:tcPr>
            <w:tcW w:w="4274" w:type="dxa"/>
            <w:tcMar>
              <w:top w:w="0" w:type="dxa"/>
              <w:left w:w="108" w:type="dxa"/>
              <w:bottom w:w="0" w:type="dxa"/>
              <w:right w:w="108" w:type="dxa"/>
            </w:tcMar>
            <w:vAlign w:val="center"/>
          </w:tcPr>
          <w:p w:rsidR="003763FF" w:rsidRPr="005F2A67" w:rsidRDefault="003763FF" w:rsidP="002D7B46">
            <w:pPr>
              <w:pStyle w:val="a5"/>
              <w:tabs>
                <w:tab w:val="left" w:pos="2442"/>
              </w:tabs>
              <w:rPr>
                <w:sz w:val="16"/>
                <w:szCs w:val="16"/>
              </w:rPr>
            </w:pPr>
            <w:r w:rsidRPr="005F2A67">
              <w:rPr>
                <w:sz w:val="16"/>
                <w:szCs w:val="16"/>
              </w:rPr>
              <w:t>ТОО «А-37»</w:t>
            </w:r>
          </w:p>
        </w:tc>
        <w:tc>
          <w:tcPr>
            <w:tcW w:w="6838" w:type="dxa"/>
            <w:tcMar>
              <w:top w:w="0" w:type="dxa"/>
              <w:left w:w="108" w:type="dxa"/>
              <w:bottom w:w="0" w:type="dxa"/>
              <w:right w:w="108" w:type="dxa"/>
            </w:tcMar>
          </w:tcPr>
          <w:p w:rsidR="003763FF" w:rsidRPr="005F2A67" w:rsidRDefault="003763FF" w:rsidP="002D7B46">
            <w:pPr>
              <w:pStyle w:val="a5"/>
              <w:tabs>
                <w:tab w:val="left" w:pos="2442"/>
              </w:tabs>
              <w:ind w:left="29"/>
              <w:rPr>
                <w:sz w:val="16"/>
                <w:szCs w:val="16"/>
              </w:rPr>
            </w:pPr>
            <w:r w:rsidRPr="005F2A67">
              <w:rPr>
                <w:sz w:val="16"/>
                <w:szCs w:val="16"/>
              </w:rPr>
              <w:t>РК, г.Алматы, ул. Басенова 27,тел: (727) 337 83 88</w:t>
            </w:r>
          </w:p>
        </w:tc>
        <w:tc>
          <w:tcPr>
            <w:tcW w:w="3276" w:type="dxa"/>
            <w:tcMar>
              <w:top w:w="0" w:type="dxa"/>
              <w:left w:w="108" w:type="dxa"/>
              <w:bottom w:w="0" w:type="dxa"/>
              <w:right w:w="108" w:type="dxa"/>
            </w:tcMar>
          </w:tcPr>
          <w:p w:rsidR="003763FF" w:rsidRPr="005F2A67" w:rsidRDefault="003763FF" w:rsidP="005F2A67">
            <w:pPr>
              <w:pStyle w:val="a5"/>
              <w:rPr>
                <w:rStyle w:val="aa"/>
                <w:b w:val="0"/>
                <w:sz w:val="16"/>
                <w:szCs w:val="16"/>
              </w:rPr>
            </w:pPr>
            <w:r w:rsidRPr="005F2A67">
              <w:rPr>
                <w:rStyle w:val="aa"/>
                <w:b w:val="0"/>
                <w:sz w:val="16"/>
                <w:szCs w:val="16"/>
              </w:rPr>
              <w:t>0</w:t>
            </w:r>
            <w:r w:rsidR="005C03EB" w:rsidRPr="005F2A67">
              <w:rPr>
                <w:rStyle w:val="aa"/>
                <w:b w:val="0"/>
                <w:sz w:val="16"/>
                <w:szCs w:val="16"/>
              </w:rPr>
              <w:t>9</w:t>
            </w:r>
            <w:r w:rsidRPr="005F2A67">
              <w:rPr>
                <w:rStyle w:val="aa"/>
                <w:b w:val="0"/>
                <w:sz w:val="16"/>
                <w:szCs w:val="16"/>
              </w:rPr>
              <w:t xml:space="preserve">  часов  </w:t>
            </w:r>
            <w:r w:rsidR="005C03EB" w:rsidRPr="005F2A67">
              <w:rPr>
                <w:rStyle w:val="aa"/>
                <w:b w:val="0"/>
                <w:sz w:val="16"/>
                <w:szCs w:val="16"/>
              </w:rPr>
              <w:t>1</w:t>
            </w:r>
            <w:r w:rsidR="005F2A67" w:rsidRPr="005F2A67">
              <w:rPr>
                <w:rStyle w:val="aa"/>
                <w:b w:val="0"/>
                <w:sz w:val="16"/>
                <w:szCs w:val="16"/>
              </w:rPr>
              <w:t>4</w:t>
            </w:r>
            <w:r w:rsidRPr="005F2A67">
              <w:rPr>
                <w:rStyle w:val="aa"/>
                <w:b w:val="0"/>
                <w:sz w:val="16"/>
                <w:szCs w:val="16"/>
              </w:rPr>
              <w:t xml:space="preserve"> мин  </w:t>
            </w:r>
            <w:r w:rsidR="0087602E" w:rsidRPr="005F2A67">
              <w:rPr>
                <w:rStyle w:val="aa"/>
                <w:b w:val="0"/>
                <w:sz w:val="16"/>
                <w:szCs w:val="16"/>
              </w:rPr>
              <w:t>02</w:t>
            </w:r>
            <w:r w:rsidRPr="005F2A67">
              <w:rPr>
                <w:rStyle w:val="aa"/>
                <w:b w:val="0"/>
                <w:sz w:val="16"/>
                <w:szCs w:val="16"/>
              </w:rPr>
              <w:t>.</w:t>
            </w:r>
            <w:r w:rsidR="005C03EB" w:rsidRPr="005F2A67">
              <w:rPr>
                <w:rStyle w:val="aa"/>
                <w:b w:val="0"/>
                <w:sz w:val="16"/>
                <w:szCs w:val="16"/>
              </w:rPr>
              <w:t>0</w:t>
            </w:r>
            <w:r w:rsidR="0087602E" w:rsidRPr="005F2A67">
              <w:rPr>
                <w:rStyle w:val="aa"/>
                <w:b w:val="0"/>
                <w:sz w:val="16"/>
                <w:szCs w:val="16"/>
              </w:rPr>
              <w:t>3</w:t>
            </w:r>
            <w:r w:rsidRPr="005F2A67">
              <w:rPr>
                <w:rStyle w:val="aa"/>
                <w:b w:val="0"/>
                <w:sz w:val="16"/>
                <w:szCs w:val="16"/>
              </w:rPr>
              <w:t>.201</w:t>
            </w:r>
            <w:r w:rsidR="005C03EB" w:rsidRPr="005F2A67">
              <w:rPr>
                <w:rStyle w:val="aa"/>
                <w:b w:val="0"/>
                <w:sz w:val="16"/>
                <w:szCs w:val="16"/>
              </w:rPr>
              <w:t>8</w:t>
            </w:r>
            <w:r w:rsidRPr="005F2A67">
              <w:rPr>
                <w:rStyle w:val="aa"/>
                <w:b w:val="0"/>
                <w:sz w:val="16"/>
                <w:szCs w:val="16"/>
              </w:rPr>
              <w:t>г.</w:t>
            </w:r>
          </w:p>
        </w:tc>
      </w:tr>
      <w:tr w:rsidR="003763FF" w:rsidRPr="005F2A67" w:rsidTr="00B336EA">
        <w:trPr>
          <w:trHeight w:val="264"/>
        </w:trPr>
        <w:tc>
          <w:tcPr>
            <w:tcW w:w="855" w:type="dxa"/>
            <w:tcMar>
              <w:top w:w="0" w:type="dxa"/>
              <w:left w:w="108" w:type="dxa"/>
              <w:bottom w:w="0" w:type="dxa"/>
              <w:right w:w="108" w:type="dxa"/>
            </w:tcMar>
          </w:tcPr>
          <w:p w:rsidR="003763FF" w:rsidRPr="005F2A67" w:rsidRDefault="003763FF" w:rsidP="002D7B46">
            <w:pPr>
              <w:pStyle w:val="a5"/>
              <w:jc w:val="center"/>
              <w:rPr>
                <w:sz w:val="16"/>
                <w:szCs w:val="16"/>
              </w:rPr>
            </w:pPr>
            <w:r w:rsidRPr="005F2A67">
              <w:rPr>
                <w:sz w:val="16"/>
                <w:szCs w:val="16"/>
              </w:rPr>
              <w:t>2</w:t>
            </w:r>
          </w:p>
        </w:tc>
        <w:tc>
          <w:tcPr>
            <w:tcW w:w="4274" w:type="dxa"/>
            <w:tcMar>
              <w:top w:w="0" w:type="dxa"/>
              <w:left w:w="108" w:type="dxa"/>
              <w:bottom w:w="0" w:type="dxa"/>
              <w:right w:w="108" w:type="dxa"/>
            </w:tcMar>
            <w:vAlign w:val="center"/>
          </w:tcPr>
          <w:p w:rsidR="003763FF" w:rsidRPr="005F2A67" w:rsidRDefault="003763FF" w:rsidP="002D7B46">
            <w:pPr>
              <w:pStyle w:val="a5"/>
              <w:tabs>
                <w:tab w:val="left" w:pos="2442"/>
              </w:tabs>
              <w:rPr>
                <w:sz w:val="16"/>
                <w:szCs w:val="16"/>
              </w:rPr>
            </w:pPr>
            <w:r w:rsidRPr="005F2A67">
              <w:rPr>
                <w:sz w:val="16"/>
                <w:szCs w:val="16"/>
              </w:rPr>
              <w:t>ТОО «</w:t>
            </w:r>
            <w:r w:rsidRPr="005F2A67">
              <w:rPr>
                <w:sz w:val="16"/>
                <w:szCs w:val="16"/>
                <w:lang w:val="en-US"/>
              </w:rPr>
              <w:t>Apex-Co</w:t>
            </w:r>
            <w:r w:rsidRPr="005F2A67">
              <w:rPr>
                <w:sz w:val="16"/>
                <w:szCs w:val="16"/>
              </w:rPr>
              <w:t>»</w:t>
            </w:r>
          </w:p>
        </w:tc>
        <w:tc>
          <w:tcPr>
            <w:tcW w:w="6838" w:type="dxa"/>
            <w:tcMar>
              <w:top w:w="0" w:type="dxa"/>
              <w:left w:w="108" w:type="dxa"/>
              <w:bottom w:w="0" w:type="dxa"/>
              <w:right w:w="108" w:type="dxa"/>
            </w:tcMar>
          </w:tcPr>
          <w:p w:rsidR="003763FF" w:rsidRPr="005F2A67" w:rsidRDefault="003763FF" w:rsidP="002D7B46">
            <w:pPr>
              <w:pStyle w:val="a5"/>
              <w:tabs>
                <w:tab w:val="left" w:pos="2442"/>
              </w:tabs>
              <w:ind w:left="29"/>
              <w:rPr>
                <w:sz w:val="16"/>
                <w:szCs w:val="16"/>
              </w:rPr>
            </w:pPr>
            <w:r w:rsidRPr="005F2A67">
              <w:rPr>
                <w:sz w:val="16"/>
                <w:szCs w:val="16"/>
              </w:rPr>
              <w:t>РК, г. Алматы ул.Огарева 4Б,24 тел: (272) 295 25 25</w:t>
            </w:r>
          </w:p>
        </w:tc>
        <w:tc>
          <w:tcPr>
            <w:tcW w:w="3276" w:type="dxa"/>
            <w:tcMar>
              <w:top w:w="0" w:type="dxa"/>
              <w:left w:w="108" w:type="dxa"/>
              <w:bottom w:w="0" w:type="dxa"/>
              <w:right w:w="108" w:type="dxa"/>
            </w:tcMar>
          </w:tcPr>
          <w:p w:rsidR="003763FF" w:rsidRPr="005F2A67" w:rsidRDefault="005C03EB" w:rsidP="005F2A67">
            <w:pPr>
              <w:pStyle w:val="a5"/>
              <w:rPr>
                <w:rStyle w:val="aa"/>
                <w:b w:val="0"/>
                <w:sz w:val="16"/>
                <w:szCs w:val="16"/>
              </w:rPr>
            </w:pPr>
            <w:r w:rsidRPr="005F2A67">
              <w:rPr>
                <w:rStyle w:val="aa"/>
                <w:b w:val="0"/>
                <w:sz w:val="16"/>
                <w:szCs w:val="16"/>
              </w:rPr>
              <w:t>09</w:t>
            </w:r>
            <w:r w:rsidR="003763FF" w:rsidRPr="005F2A67">
              <w:rPr>
                <w:rStyle w:val="aa"/>
                <w:b w:val="0"/>
                <w:sz w:val="16"/>
                <w:szCs w:val="16"/>
              </w:rPr>
              <w:t xml:space="preserve">  часов </w:t>
            </w:r>
            <w:r w:rsidRPr="005F2A67">
              <w:rPr>
                <w:rStyle w:val="aa"/>
                <w:b w:val="0"/>
                <w:sz w:val="16"/>
                <w:szCs w:val="16"/>
              </w:rPr>
              <w:t>3</w:t>
            </w:r>
            <w:r w:rsidR="005F2A67" w:rsidRPr="005F2A67">
              <w:rPr>
                <w:rStyle w:val="aa"/>
                <w:b w:val="0"/>
                <w:sz w:val="16"/>
                <w:szCs w:val="16"/>
              </w:rPr>
              <w:t>5</w:t>
            </w:r>
            <w:r w:rsidR="003763FF" w:rsidRPr="005F2A67">
              <w:rPr>
                <w:rStyle w:val="aa"/>
                <w:b w:val="0"/>
                <w:sz w:val="16"/>
                <w:szCs w:val="16"/>
              </w:rPr>
              <w:t xml:space="preserve"> мин </w:t>
            </w:r>
            <w:r w:rsidRPr="005F2A67">
              <w:rPr>
                <w:rStyle w:val="aa"/>
                <w:b w:val="0"/>
                <w:sz w:val="16"/>
                <w:szCs w:val="16"/>
              </w:rPr>
              <w:t xml:space="preserve"> </w:t>
            </w:r>
            <w:r w:rsidR="003763FF" w:rsidRPr="005F2A67">
              <w:rPr>
                <w:rStyle w:val="aa"/>
                <w:b w:val="0"/>
                <w:sz w:val="16"/>
                <w:szCs w:val="16"/>
              </w:rPr>
              <w:t xml:space="preserve"> </w:t>
            </w:r>
            <w:r w:rsidR="0087602E" w:rsidRPr="005F2A67">
              <w:rPr>
                <w:rStyle w:val="aa"/>
                <w:b w:val="0"/>
                <w:sz w:val="16"/>
                <w:szCs w:val="16"/>
              </w:rPr>
              <w:t>02</w:t>
            </w:r>
            <w:r w:rsidR="005F2A67" w:rsidRPr="005F2A67">
              <w:rPr>
                <w:rStyle w:val="aa"/>
                <w:b w:val="0"/>
                <w:sz w:val="16"/>
                <w:szCs w:val="16"/>
              </w:rPr>
              <w:t>.03</w:t>
            </w:r>
            <w:r w:rsidRPr="005F2A67">
              <w:rPr>
                <w:rStyle w:val="aa"/>
                <w:b w:val="0"/>
                <w:sz w:val="16"/>
                <w:szCs w:val="16"/>
              </w:rPr>
              <w:t>.2018</w:t>
            </w:r>
            <w:r w:rsidR="003763FF" w:rsidRPr="005F2A67">
              <w:rPr>
                <w:rStyle w:val="aa"/>
                <w:b w:val="0"/>
                <w:sz w:val="16"/>
                <w:szCs w:val="16"/>
              </w:rPr>
              <w:t>г.</w:t>
            </w:r>
          </w:p>
        </w:tc>
      </w:tr>
      <w:tr w:rsidR="0087602E" w:rsidRPr="005F2A67" w:rsidTr="00B336EA">
        <w:trPr>
          <w:trHeight w:val="367"/>
        </w:trPr>
        <w:tc>
          <w:tcPr>
            <w:tcW w:w="855" w:type="dxa"/>
            <w:tcMar>
              <w:top w:w="0" w:type="dxa"/>
              <w:left w:w="108" w:type="dxa"/>
              <w:bottom w:w="0" w:type="dxa"/>
              <w:right w:w="108" w:type="dxa"/>
            </w:tcMar>
          </w:tcPr>
          <w:p w:rsidR="0087602E" w:rsidRPr="005F2A67" w:rsidRDefault="0087602E" w:rsidP="002D7B46">
            <w:pPr>
              <w:pStyle w:val="a5"/>
              <w:jc w:val="center"/>
              <w:rPr>
                <w:sz w:val="16"/>
                <w:szCs w:val="16"/>
              </w:rPr>
            </w:pPr>
            <w:r w:rsidRPr="005F2A67">
              <w:rPr>
                <w:sz w:val="16"/>
                <w:szCs w:val="16"/>
              </w:rPr>
              <w:t>3</w:t>
            </w:r>
          </w:p>
        </w:tc>
        <w:tc>
          <w:tcPr>
            <w:tcW w:w="4274" w:type="dxa"/>
            <w:tcMar>
              <w:top w:w="0" w:type="dxa"/>
              <w:left w:w="108" w:type="dxa"/>
              <w:bottom w:w="0" w:type="dxa"/>
              <w:right w:w="108" w:type="dxa"/>
            </w:tcMar>
            <w:vAlign w:val="center"/>
          </w:tcPr>
          <w:p w:rsidR="0087602E" w:rsidRPr="005F2A67" w:rsidRDefault="0087602E" w:rsidP="0087602E">
            <w:pPr>
              <w:pStyle w:val="a5"/>
              <w:tabs>
                <w:tab w:val="left" w:pos="2442"/>
              </w:tabs>
              <w:jc w:val="both"/>
              <w:rPr>
                <w:sz w:val="16"/>
                <w:szCs w:val="16"/>
              </w:rPr>
            </w:pPr>
            <w:r w:rsidRPr="005F2A67">
              <w:rPr>
                <w:sz w:val="16"/>
                <w:szCs w:val="16"/>
              </w:rPr>
              <w:t>ТОО «Круана»</w:t>
            </w:r>
          </w:p>
        </w:tc>
        <w:tc>
          <w:tcPr>
            <w:tcW w:w="6838" w:type="dxa"/>
            <w:tcMar>
              <w:top w:w="0" w:type="dxa"/>
              <w:left w:w="108" w:type="dxa"/>
              <w:bottom w:w="0" w:type="dxa"/>
              <w:right w:w="108" w:type="dxa"/>
            </w:tcMar>
          </w:tcPr>
          <w:p w:rsidR="0087602E" w:rsidRPr="005F2A67" w:rsidRDefault="0087602E" w:rsidP="0087602E">
            <w:pPr>
              <w:pStyle w:val="a5"/>
              <w:tabs>
                <w:tab w:val="left" w:pos="2442"/>
              </w:tabs>
              <w:ind w:left="29"/>
              <w:jc w:val="both"/>
              <w:rPr>
                <w:sz w:val="16"/>
                <w:szCs w:val="16"/>
              </w:rPr>
            </w:pPr>
            <w:r w:rsidRPr="005F2A67">
              <w:rPr>
                <w:sz w:val="16"/>
                <w:szCs w:val="16"/>
              </w:rPr>
              <w:t>РК,г.Алматы, мкр. Коктем, офис 301, тел:+7 (272) 356 19 50</w:t>
            </w:r>
          </w:p>
        </w:tc>
        <w:tc>
          <w:tcPr>
            <w:tcW w:w="3276" w:type="dxa"/>
            <w:tcMar>
              <w:top w:w="0" w:type="dxa"/>
              <w:left w:w="108" w:type="dxa"/>
              <w:bottom w:w="0" w:type="dxa"/>
              <w:right w:w="108" w:type="dxa"/>
            </w:tcMar>
          </w:tcPr>
          <w:p w:rsidR="0087602E" w:rsidRPr="005F2A67" w:rsidRDefault="005F2A67" w:rsidP="005F2A67">
            <w:pPr>
              <w:pStyle w:val="a5"/>
              <w:rPr>
                <w:rStyle w:val="aa"/>
                <w:b w:val="0"/>
                <w:sz w:val="16"/>
                <w:szCs w:val="16"/>
              </w:rPr>
            </w:pPr>
            <w:r w:rsidRPr="005F2A67">
              <w:rPr>
                <w:rStyle w:val="aa"/>
                <w:b w:val="0"/>
                <w:sz w:val="16"/>
                <w:szCs w:val="16"/>
              </w:rPr>
              <w:t xml:space="preserve">09  часов </w:t>
            </w:r>
            <w:r w:rsidRPr="005F2A67">
              <w:rPr>
                <w:rStyle w:val="aa"/>
                <w:b w:val="0"/>
                <w:sz w:val="16"/>
                <w:szCs w:val="16"/>
              </w:rPr>
              <w:t xml:space="preserve">03 </w:t>
            </w:r>
            <w:r w:rsidRPr="005F2A67">
              <w:rPr>
                <w:rStyle w:val="aa"/>
                <w:b w:val="0"/>
                <w:sz w:val="16"/>
                <w:szCs w:val="16"/>
              </w:rPr>
              <w:t xml:space="preserve"> мин   0</w:t>
            </w:r>
            <w:r w:rsidRPr="005F2A67">
              <w:rPr>
                <w:rStyle w:val="aa"/>
                <w:b w:val="0"/>
                <w:sz w:val="16"/>
                <w:szCs w:val="16"/>
              </w:rPr>
              <w:t>6</w:t>
            </w:r>
            <w:r w:rsidRPr="005F2A67">
              <w:rPr>
                <w:rStyle w:val="aa"/>
                <w:b w:val="0"/>
                <w:sz w:val="16"/>
                <w:szCs w:val="16"/>
              </w:rPr>
              <w:t>.03.2018г</w:t>
            </w:r>
            <w:r w:rsidRPr="005F2A67">
              <w:rPr>
                <w:rStyle w:val="aa"/>
                <w:b w:val="0"/>
                <w:sz w:val="16"/>
                <w:szCs w:val="16"/>
              </w:rPr>
              <w:t>.</w:t>
            </w:r>
          </w:p>
        </w:tc>
      </w:tr>
      <w:tr w:rsidR="0087602E" w:rsidRPr="005F2A67" w:rsidTr="00B336EA">
        <w:trPr>
          <w:trHeight w:val="258"/>
        </w:trPr>
        <w:tc>
          <w:tcPr>
            <w:tcW w:w="855" w:type="dxa"/>
            <w:tcMar>
              <w:top w:w="0" w:type="dxa"/>
              <w:left w:w="108" w:type="dxa"/>
              <w:bottom w:w="0" w:type="dxa"/>
              <w:right w:w="108" w:type="dxa"/>
            </w:tcMar>
          </w:tcPr>
          <w:p w:rsidR="0087602E" w:rsidRPr="005F2A67" w:rsidRDefault="0087602E" w:rsidP="002D7B46">
            <w:pPr>
              <w:pStyle w:val="a5"/>
              <w:jc w:val="center"/>
              <w:rPr>
                <w:sz w:val="16"/>
                <w:szCs w:val="16"/>
              </w:rPr>
            </w:pPr>
            <w:r w:rsidRPr="005F2A67">
              <w:rPr>
                <w:sz w:val="16"/>
                <w:szCs w:val="16"/>
              </w:rPr>
              <w:t>4</w:t>
            </w:r>
          </w:p>
        </w:tc>
        <w:tc>
          <w:tcPr>
            <w:tcW w:w="4274" w:type="dxa"/>
            <w:tcMar>
              <w:top w:w="0" w:type="dxa"/>
              <w:left w:w="108" w:type="dxa"/>
              <w:bottom w:w="0" w:type="dxa"/>
              <w:right w:w="108" w:type="dxa"/>
            </w:tcMar>
            <w:vAlign w:val="center"/>
          </w:tcPr>
          <w:p w:rsidR="0087602E" w:rsidRPr="005F2A67" w:rsidRDefault="0087602E" w:rsidP="0087602E">
            <w:pPr>
              <w:pStyle w:val="a5"/>
              <w:tabs>
                <w:tab w:val="left" w:pos="2442"/>
              </w:tabs>
              <w:jc w:val="both"/>
              <w:rPr>
                <w:sz w:val="16"/>
                <w:szCs w:val="16"/>
              </w:rPr>
            </w:pPr>
            <w:r w:rsidRPr="005F2A67">
              <w:rPr>
                <w:sz w:val="16"/>
                <w:szCs w:val="16"/>
              </w:rPr>
              <w:t>ТОО «Мега плюс Астана»</w:t>
            </w:r>
          </w:p>
        </w:tc>
        <w:tc>
          <w:tcPr>
            <w:tcW w:w="6838" w:type="dxa"/>
            <w:tcMar>
              <w:top w:w="0" w:type="dxa"/>
              <w:left w:w="108" w:type="dxa"/>
              <w:bottom w:w="0" w:type="dxa"/>
              <w:right w:w="108" w:type="dxa"/>
            </w:tcMar>
          </w:tcPr>
          <w:p w:rsidR="0087602E" w:rsidRPr="005F2A67" w:rsidRDefault="0087602E" w:rsidP="0087602E">
            <w:pPr>
              <w:pStyle w:val="a5"/>
              <w:tabs>
                <w:tab w:val="left" w:pos="2442"/>
              </w:tabs>
              <w:ind w:left="29"/>
              <w:jc w:val="both"/>
              <w:rPr>
                <w:sz w:val="16"/>
                <w:szCs w:val="16"/>
              </w:rPr>
            </w:pPr>
            <w:r w:rsidRPr="005F2A67">
              <w:rPr>
                <w:sz w:val="16"/>
                <w:szCs w:val="16"/>
              </w:rPr>
              <w:t>РК, г.Алматы, ул. Наурызбай батыра 99/1 н.п.10 тел:+7 (727) 225 18 38</w:t>
            </w:r>
          </w:p>
        </w:tc>
        <w:tc>
          <w:tcPr>
            <w:tcW w:w="3276" w:type="dxa"/>
            <w:tcMar>
              <w:top w:w="0" w:type="dxa"/>
              <w:left w:w="108" w:type="dxa"/>
              <w:bottom w:w="0" w:type="dxa"/>
              <w:right w:w="108" w:type="dxa"/>
            </w:tcMar>
          </w:tcPr>
          <w:p w:rsidR="0087602E" w:rsidRPr="005F2A67" w:rsidRDefault="005F2A67" w:rsidP="005F2A67">
            <w:pPr>
              <w:pStyle w:val="a5"/>
              <w:rPr>
                <w:rStyle w:val="aa"/>
                <w:b w:val="0"/>
                <w:sz w:val="16"/>
                <w:szCs w:val="16"/>
              </w:rPr>
            </w:pPr>
            <w:r w:rsidRPr="005F2A67">
              <w:rPr>
                <w:rStyle w:val="aa"/>
                <w:b w:val="0"/>
                <w:sz w:val="16"/>
                <w:szCs w:val="16"/>
              </w:rPr>
              <w:t>11</w:t>
            </w:r>
            <w:r w:rsidRPr="005F2A67">
              <w:rPr>
                <w:rStyle w:val="aa"/>
                <w:b w:val="0"/>
                <w:sz w:val="16"/>
                <w:szCs w:val="16"/>
              </w:rPr>
              <w:t xml:space="preserve">  часов </w:t>
            </w:r>
            <w:r w:rsidRPr="005F2A67">
              <w:rPr>
                <w:rStyle w:val="aa"/>
                <w:b w:val="0"/>
                <w:sz w:val="16"/>
                <w:szCs w:val="16"/>
              </w:rPr>
              <w:t>00</w:t>
            </w:r>
            <w:r w:rsidRPr="005F2A67">
              <w:rPr>
                <w:rStyle w:val="aa"/>
                <w:b w:val="0"/>
                <w:sz w:val="16"/>
                <w:szCs w:val="16"/>
              </w:rPr>
              <w:t xml:space="preserve"> мин   0</w:t>
            </w:r>
            <w:r w:rsidRPr="005F2A67">
              <w:rPr>
                <w:rStyle w:val="aa"/>
                <w:b w:val="0"/>
                <w:sz w:val="16"/>
                <w:szCs w:val="16"/>
              </w:rPr>
              <w:t>6</w:t>
            </w:r>
            <w:r w:rsidRPr="005F2A67">
              <w:rPr>
                <w:rStyle w:val="aa"/>
                <w:b w:val="0"/>
                <w:sz w:val="16"/>
                <w:szCs w:val="16"/>
              </w:rPr>
              <w:t>.03.2018г</w:t>
            </w:r>
            <w:r w:rsidRPr="005F2A67">
              <w:rPr>
                <w:rStyle w:val="aa"/>
                <w:b w:val="0"/>
                <w:sz w:val="16"/>
                <w:szCs w:val="16"/>
              </w:rPr>
              <w:t>.</w:t>
            </w:r>
          </w:p>
        </w:tc>
      </w:tr>
    </w:tbl>
    <w:p w:rsidR="003763FF" w:rsidRDefault="003763FF" w:rsidP="003763FF">
      <w:pPr>
        <w:pStyle w:val="a"/>
        <w:numPr>
          <w:ilvl w:val="0"/>
          <w:numId w:val="0"/>
        </w:numPr>
        <w:tabs>
          <w:tab w:val="left" w:pos="567"/>
          <w:tab w:val="left" w:pos="709"/>
          <w:tab w:val="left" w:pos="993"/>
        </w:tabs>
        <w:ind w:left="360" w:hanging="360"/>
        <w:rPr>
          <w:sz w:val="20"/>
        </w:rPr>
      </w:pPr>
    </w:p>
    <w:p w:rsidR="003763FF" w:rsidRDefault="003763FF" w:rsidP="003763FF">
      <w:pPr>
        <w:pStyle w:val="a"/>
        <w:numPr>
          <w:ilvl w:val="0"/>
          <w:numId w:val="0"/>
        </w:numPr>
        <w:tabs>
          <w:tab w:val="left" w:pos="567"/>
          <w:tab w:val="left" w:pos="709"/>
          <w:tab w:val="left" w:pos="993"/>
        </w:tabs>
        <w:ind w:left="360" w:hanging="360"/>
        <w:rPr>
          <w:sz w:val="20"/>
        </w:rPr>
      </w:pPr>
      <w:r>
        <w:rPr>
          <w:sz w:val="20"/>
        </w:rPr>
        <w:t xml:space="preserve"> 4</w:t>
      </w:r>
      <w:r w:rsidRPr="002C0FFE">
        <w:rPr>
          <w:sz w:val="20"/>
        </w:rPr>
        <w:t>.Квалификационные данные потенциальных поставщиков, представивших тендерные заявки:</w:t>
      </w:r>
    </w:p>
    <w:tbl>
      <w:tblPr>
        <w:tblpPr w:leftFromText="180" w:rightFromText="180" w:vertAnchor="text" w:horzAnchor="margin" w:tblpX="-132" w:tblpY="-257"/>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1991"/>
        <w:gridCol w:w="426"/>
        <w:gridCol w:w="427"/>
        <w:gridCol w:w="426"/>
        <w:gridCol w:w="426"/>
        <w:gridCol w:w="426"/>
        <w:gridCol w:w="427"/>
        <w:gridCol w:w="426"/>
        <w:gridCol w:w="426"/>
        <w:gridCol w:w="426"/>
        <w:gridCol w:w="427"/>
        <w:gridCol w:w="426"/>
        <w:gridCol w:w="569"/>
        <w:gridCol w:w="569"/>
        <w:gridCol w:w="569"/>
        <w:gridCol w:w="569"/>
        <w:gridCol w:w="711"/>
        <w:gridCol w:w="710"/>
        <w:gridCol w:w="569"/>
        <w:gridCol w:w="711"/>
        <w:gridCol w:w="569"/>
        <w:gridCol w:w="854"/>
        <w:gridCol w:w="853"/>
        <w:gridCol w:w="711"/>
      </w:tblGrid>
      <w:tr w:rsidR="00B336EA" w:rsidRPr="00340A7F" w:rsidTr="00B336EA">
        <w:trPr>
          <w:trHeight w:val="9086"/>
        </w:trPr>
        <w:tc>
          <w:tcPr>
            <w:tcW w:w="569" w:type="dxa"/>
          </w:tcPr>
          <w:p w:rsidR="00340A7F" w:rsidRPr="00340A7F" w:rsidRDefault="00340A7F" w:rsidP="00B336EA">
            <w:pPr>
              <w:ind w:right="-766"/>
              <w:jc w:val="center"/>
              <w:rPr>
                <w:b/>
                <w:sz w:val="16"/>
                <w:szCs w:val="16"/>
              </w:rPr>
            </w:pPr>
            <w:r w:rsidRPr="00340A7F">
              <w:rPr>
                <w:bCs/>
                <w:sz w:val="16"/>
                <w:szCs w:val="16"/>
              </w:rPr>
              <w:lastRenderedPageBreak/>
              <w:t>№</w:t>
            </w:r>
          </w:p>
          <w:p w:rsidR="00340A7F" w:rsidRPr="000C4A2E" w:rsidRDefault="000C4A2E" w:rsidP="00B336EA">
            <w:pPr>
              <w:ind w:right="-766"/>
              <w:rPr>
                <w:b/>
                <w:sz w:val="16"/>
                <w:szCs w:val="16"/>
              </w:rPr>
            </w:pPr>
            <w:r w:rsidRPr="000C4A2E">
              <w:rPr>
                <w:b/>
                <w:bCs/>
                <w:sz w:val="16"/>
                <w:szCs w:val="16"/>
              </w:rPr>
              <w:t xml:space="preserve">   </w:t>
            </w:r>
            <w:r w:rsidR="00340A7F" w:rsidRPr="000C4A2E">
              <w:rPr>
                <w:b/>
                <w:bCs/>
                <w:sz w:val="16"/>
                <w:szCs w:val="16"/>
              </w:rPr>
              <w:t>п/п</w:t>
            </w:r>
          </w:p>
        </w:tc>
        <w:tc>
          <w:tcPr>
            <w:tcW w:w="1991" w:type="dxa"/>
          </w:tcPr>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pStyle w:val="a5"/>
              <w:ind w:right="-766"/>
              <w:jc w:val="center"/>
              <w:rPr>
                <w:sz w:val="16"/>
                <w:szCs w:val="16"/>
              </w:rPr>
            </w:pPr>
          </w:p>
          <w:p w:rsidR="00340A7F" w:rsidRPr="00340A7F" w:rsidRDefault="00340A7F" w:rsidP="00B336EA">
            <w:pPr>
              <w:ind w:left="180" w:right="-766"/>
              <w:rPr>
                <w:sz w:val="16"/>
                <w:szCs w:val="16"/>
              </w:rPr>
            </w:pPr>
            <w:r w:rsidRPr="00340A7F">
              <w:rPr>
                <w:sz w:val="16"/>
                <w:szCs w:val="16"/>
              </w:rPr>
              <w:t>Наименование</w:t>
            </w:r>
          </w:p>
          <w:p w:rsidR="00340A7F" w:rsidRPr="00340A7F" w:rsidRDefault="00340A7F" w:rsidP="00B336EA">
            <w:pPr>
              <w:ind w:left="180" w:right="-766"/>
              <w:rPr>
                <w:sz w:val="16"/>
                <w:szCs w:val="16"/>
              </w:rPr>
            </w:pPr>
            <w:r w:rsidRPr="00340A7F">
              <w:rPr>
                <w:sz w:val="16"/>
                <w:szCs w:val="16"/>
              </w:rPr>
              <w:t>потенциального</w:t>
            </w:r>
          </w:p>
          <w:p w:rsidR="00340A7F" w:rsidRPr="00340A7F" w:rsidRDefault="00340A7F" w:rsidP="00B336EA">
            <w:pPr>
              <w:ind w:left="180" w:right="-766"/>
              <w:rPr>
                <w:sz w:val="16"/>
                <w:szCs w:val="16"/>
              </w:rPr>
            </w:pPr>
            <w:r w:rsidRPr="00340A7F">
              <w:rPr>
                <w:sz w:val="16"/>
                <w:szCs w:val="16"/>
              </w:rPr>
              <w:t>поставщика</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Тендерная  заявка</w:t>
            </w:r>
          </w:p>
        </w:tc>
        <w:tc>
          <w:tcPr>
            <w:tcW w:w="427" w:type="dxa"/>
            <w:textDirection w:val="btLr"/>
            <w:vAlign w:val="center"/>
          </w:tcPr>
          <w:p w:rsidR="00340A7F" w:rsidRPr="00340A7F" w:rsidRDefault="00340A7F" w:rsidP="00B336EA">
            <w:pPr>
              <w:ind w:left="113" w:right="-766"/>
              <w:rPr>
                <w:sz w:val="16"/>
                <w:szCs w:val="16"/>
              </w:rPr>
            </w:pPr>
            <w:r w:rsidRPr="00340A7F">
              <w:rPr>
                <w:sz w:val="16"/>
                <w:szCs w:val="16"/>
              </w:rPr>
              <w:t>Копия  свидетельства о государственной регистрации</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Копия Устава</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Копия документа  предоставляющего право на осуществление  предпринимательской деятельности</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Копии  разрешений  (уведомлений) либо разрешений в виде электронного документа</w:t>
            </w:r>
          </w:p>
        </w:tc>
        <w:tc>
          <w:tcPr>
            <w:tcW w:w="427" w:type="dxa"/>
            <w:textDirection w:val="btLr"/>
            <w:vAlign w:val="center"/>
          </w:tcPr>
          <w:p w:rsidR="00340A7F" w:rsidRPr="00340A7F" w:rsidRDefault="00340A7F" w:rsidP="00B336EA">
            <w:pPr>
              <w:ind w:left="113" w:right="-766"/>
              <w:rPr>
                <w:sz w:val="16"/>
                <w:szCs w:val="16"/>
              </w:rPr>
            </w:pPr>
            <w:r w:rsidRPr="00340A7F">
              <w:rPr>
                <w:sz w:val="16"/>
                <w:szCs w:val="16"/>
              </w:rPr>
              <w:t>Сведения об отсутствии (наличии)  налоговой задолженности</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Подписанный оригинал справки  банка</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Сведения о квалификации по форме</w:t>
            </w: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 xml:space="preserve">Копия сертификата  о соответствии объекта  требованиям  </w:t>
            </w:r>
            <w:r w:rsidRPr="00340A7F">
              <w:rPr>
                <w:sz w:val="16"/>
                <w:szCs w:val="16"/>
                <w:lang w:val="en-US"/>
              </w:rPr>
              <w:t>GMP</w:t>
            </w:r>
            <w:r w:rsidRPr="00340A7F">
              <w:rPr>
                <w:sz w:val="16"/>
                <w:szCs w:val="16"/>
              </w:rPr>
              <w:t>,</w:t>
            </w:r>
            <w:r w:rsidRPr="00340A7F">
              <w:rPr>
                <w:sz w:val="16"/>
                <w:szCs w:val="16"/>
                <w:lang w:val="en-US"/>
              </w:rPr>
              <w:t>GDP</w:t>
            </w:r>
          </w:p>
        </w:tc>
        <w:tc>
          <w:tcPr>
            <w:tcW w:w="427" w:type="dxa"/>
            <w:textDirection w:val="btLr"/>
            <w:vAlign w:val="center"/>
          </w:tcPr>
          <w:p w:rsidR="00340A7F" w:rsidRPr="00340A7F" w:rsidRDefault="00340A7F" w:rsidP="00B336EA">
            <w:pPr>
              <w:ind w:left="113" w:right="-766"/>
              <w:rPr>
                <w:sz w:val="16"/>
                <w:szCs w:val="16"/>
              </w:rPr>
            </w:pPr>
            <w:r w:rsidRPr="00340A7F">
              <w:rPr>
                <w:sz w:val="16"/>
                <w:szCs w:val="16"/>
              </w:rPr>
              <w:t>Резидентство</w:t>
            </w:r>
          </w:p>
          <w:p w:rsidR="00340A7F" w:rsidRPr="00340A7F" w:rsidRDefault="00340A7F" w:rsidP="00B336EA">
            <w:pPr>
              <w:ind w:left="113" w:right="-766"/>
              <w:rPr>
                <w:sz w:val="16"/>
                <w:szCs w:val="16"/>
              </w:rPr>
            </w:pPr>
          </w:p>
        </w:tc>
        <w:tc>
          <w:tcPr>
            <w:tcW w:w="426" w:type="dxa"/>
            <w:textDirection w:val="btLr"/>
            <w:vAlign w:val="center"/>
          </w:tcPr>
          <w:p w:rsidR="00340A7F" w:rsidRPr="00340A7F" w:rsidRDefault="00340A7F" w:rsidP="00B336EA">
            <w:pPr>
              <w:ind w:left="113" w:right="-766"/>
              <w:rPr>
                <w:sz w:val="16"/>
                <w:szCs w:val="16"/>
              </w:rPr>
            </w:pPr>
            <w:r w:rsidRPr="00340A7F">
              <w:rPr>
                <w:sz w:val="16"/>
                <w:szCs w:val="16"/>
              </w:rPr>
              <w:t>Таблицу цен  по форме</w:t>
            </w:r>
          </w:p>
        </w:tc>
        <w:tc>
          <w:tcPr>
            <w:tcW w:w="569" w:type="dxa"/>
            <w:textDirection w:val="btLr"/>
            <w:vAlign w:val="center"/>
          </w:tcPr>
          <w:p w:rsidR="00340A7F" w:rsidRPr="00340A7F" w:rsidRDefault="00340A7F" w:rsidP="00B336EA">
            <w:pPr>
              <w:ind w:left="113" w:right="-766"/>
              <w:rPr>
                <w:sz w:val="16"/>
                <w:szCs w:val="16"/>
              </w:rPr>
            </w:pPr>
            <w:r w:rsidRPr="00340A7F">
              <w:rPr>
                <w:sz w:val="16"/>
                <w:szCs w:val="16"/>
              </w:rPr>
              <w:t>Сопутствующие услуги</w:t>
            </w:r>
          </w:p>
        </w:tc>
        <w:tc>
          <w:tcPr>
            <w:tcW w:w="569" w:type="dxa"/>
            <w:textDirection w:val="btLr"/>
            <w:vAlign w:val="center"/>
          </w:tcPr>
          <w:p w:rsidR="00340A7F" w:rsidRPr="00340A7F" w:rsidRDefault="00340A7F" w:rsidP="00B336EA">
            <w:pPr>
              <w:ind w:left="113" w:right="-766"/>
              <w:rPr>
                <w:sz w:val="16"/>
                <w:szCs w:val="16"/>
              </w:rPr>
            </w:pPr>
            <w:r w:rsidRPr="00340A7F">
              <w:rPr>
                <w:sz w:val="16"/>
                <w:szCs w:val="16"/>
              </w:rPr>
              <w:t>Оригинал документа , подтверждающего внесение  гарантийного  обеспечения  тендерной  заявки</w:t>
            </w:r>
          </w:p>
        </w:tc>
        <w:tc>
          <w:tcPr>
            <w:tcW w:w="569" w:type="dxa"/>
            <w:textDirection w:val="btLr"/>
            <w:vAlign w:val="center"/>
          </w:tcPr>
          <w:p w:rsidR="00340A7F" w:rsidRPr="00340A7F" w:rsidRDefault="00340A7F" w:rsidP="00B336EA">
            <w:pPr>
              <w:ind w:left="113" w:right="-766"/>
              <w:rPr>
                <w:sz w:val="16"/>
                <w:szCs w:val="16"/>
              </w:rPr>
            </w:pPr>
            <w:r w:rsidRPr="00340A7F">
              <w:rPr>
                <w:sz w:val="16"/>
                <w:szCs w:val="16"/>
              </w:rPr>
              <w:t>Копию акта проверки наличия условий  для хранения  и транспортировки.</w:t>
            </w:r>
          </w:p>
        </w:tc>
        <w:tc>
          <w:tcPr>
            <w:tcW w:w="569" w:type="dxa"/>
            <w:tcMar>
              <w:top w:w="0" w:type="dxa"/>
              <w:left w:w="108" w:type="dxa"/>
              <w:bottom w:w="0" w:type="dxa"/>
              <w:right w:w="108" w:type="dxa"/>
            </w:tcMar>
            <w:textDirection w:val="btLr"/>
            <w:vAlign w:val="center"/>
          </w:tcPr>
          <w:p w:rsidR="00340A7F" w:rsidRPr="00340A7F" w:rsidRDefault="00340A7F" w:rsidP="00B336EA">
            <w:pPr>
              <w:ind w:left="113" w:right="-766"/>
              <w:rPr>
                <w:sz w:val="16"/>
                <w:szCs w:val="16"/>
                <w:highlight w:val="yellow"/>
              </w:rPr>
            </w:pPr>
            <w:r w:rsidRPr="00340A7F">
              <w:rPr>
                <w:sz w:val="16"/>
                <w:szCs w:val="16"/>
              </w:rPr>
              <w:t>Техническая  часть</w:t>
            </w:r>
          </w:p>
        </w:tc>
        <w:tc>
          <w:tcPr>
            <w:tcW w:w="711" w:type="dxa"/>
            <w:textDirection w:val="btLr"/>
            <w:vAlign w:val="center"/>
          </w:tcPr>
          <w:p w:rsidR="00340A7F" w:rsidRPr="00340A7F" w:rsidRDefault="00340A7F" w:rsidP="00B336EA">
            <w:pPr>
              <w:ind w:left="113" w:right="-766"/>
              <w:rPr>
                <w:sz w:val="16"/>
                <w:szCs w:val="16"/>
              </w:rPr>
            </w:pPr>
            <w:r w:rsidRPr="00340A7F">
              <w:rPr>
                <w:sz w:val="16"/>
                <w:szCs w:val="16"/>
              </w:rPr>
              <w:t>Документы, подтверждающие соответствие предлагаемых  товаров   и фарм. услуг , регис.удос. и пр.</w:t>
            </w:r>
          </w:p>
        </w:tc>
        <w:tc>
          <w:tcPr>
            <w:tcW w:w="710" w:type="dxa"/>
            <w:textDirection w:val="btLr"/>
            <w:vAlign w:val="center"/>
          </w:tcPr>
          <w:p w:rsidR="00340A7F" w:rsidRPr="00340A7F" w:rsidRDefault="00340A7F" w:rsidP="00B336EA">
            <w:pPr>
              <w:ind w:left="113" w:right="-766"/>
              <w:rPr>
                <w:sz w:val="16"/>
                <w:szCs w:val="16"/>
              </w:rPr>
            </w:pPr>
            <w:r w:rsidRPr="00340A7F">
              <w:rPr>
                <w:sz w:val="16"/>
                <w:szCs w:val="16"/>
              </w:rPr>
              <w:t>Местное содержание</w:t>
            </w:r>
          </w:p>
        </w:tc>
        <w:tc>
          <w:tcPr>
            <w:tcW w:w="569" w:type="dxa"/>
            <w:textDirection w:val="btLr"/>
          </w:tcPr>
          <w:p w:rsidR="00340A7F" w:rsidRPr="00340A7F" w:rsidRDefault="00340A7F" w:rsidP="00B336EA">
            <w:pPr>
              <w:ind w:left="113" w:right="-766"/>
              <w:rPr>
                <w:sz w:val="16"/>
                <w:szCs w:val="16"/>
              </w:rPr>
            </w:pPr>
            <w:r w:rsidRPr="00340A7F">
              <w:rPr>
                <w:color w:val="000000"/>
                <w:sz w:val="16"/>
                <w:szCs w:val="16"/>
              </w:rPr>
              <w:t xml:space="preserve">документы, подтверждающие соответствие потенциального поставщика квалификационным </w:t>
            </w:r>
            <w:r>
              <w:rPr>
                <w:color w:val="000000"/>
                <w:sz w:val="16"/>
                <w:szCs w:val="16"/>
              </w:rPr>
              <w:t xml:space="preserve">  </w:t>
            </w:r>
            <w:r w:rsidRPr="00340A7F">
              <w:rPr>
                <w:color w:val="000000"/>
                <w:sz w:val="16"/>
                <w:szCs w:val="16"/>
              </w:rPr>
              <w:t>требованиям,</w:t>
            </w:r>
            <w:r w:rsidR="000C4A2E">
              <w:rPr>
                <w:color w:val="000000"/>
                <w:sz w:val="16"/>
                <w:szCs w:val="16"/>
              </w:rPr>
              <w:t xml:space="preserve">                                            </w:t>
            </w:r>
            <w:r w:rsidRPr="00340A7F">
              <w:rPr>
                <w:color w:val="000000"/>
                <w:sz w:val="16"/>
                <w:szCs w:val="16"/>
              </w:rPr>
              <w:t xml:space="preserve"> установленным главой 3 ППРК1729;</w:t>
            </w:r>
          </w:p>
        </w:tc>
        <w:tc>
          <w:tcPr>
            <w:tcW w:w="711" w:type="dxa"/>
            <w:textDirection w:val="btLr"/>
          </w:tcPr>
          <w:p w:rsidR="00340A7F" w:rsidRPr="00340A7F" w:rsidRDefault="00340A7F" w:rsidP="00B336EA">
            <w:pPr>
              <w:rPr>
                <w:sz w:val="16"/>
                <w:szCs w:val="16"/>
              </w:rPr>
            </w:pPr>
            <w:r w:rsidRPr="00340A7F">
              <w:rPr>
                <w:color w:val="000000"/>
                <w:sz w:val="16"/>
                <w:szCs w:val="16"/>
              </w:rPr>
              <w:t xml:space="preserve">при закупе фармацевтических услуг документы, подтверждающие соответствие </w:t>
            </w:r>
            <w:r>
              <w:rPr>
                <w:color w:val="000000"/>
                <w:sz w:val="16"/>
                <w:szCs w:val="16"/>
              </w:rPr>
              <w:t xml:space="preserve"> </w:t>
            </w:r>
            <w:r w:rsidRPr="00340A7F">
              <w:rPr>
                <w:color w:val="000000"/>
                <w:sz w:val="16"/>
                <w:szCs w:val="16"/>
              </w:rPr>
              <w:t>соисполнителя квалификационным требованиям, установленным главой 4 ППРК1729;</w:t>
            </w:r>
          </w:p>
          <w:p w:rsidR="00340A7F" w:rsidRPr="00340A7F" w:rsidRDefault="00340A7F" w:rsidP="00B336EA">
            <w:pPr>
              <w:ind w:left="113" w:right="-766"/>
              <w:rPr>
                <w:sz w:val="16"/>
                <w:szCs w:val="16"/>
              </w:rPr>
            </w:pPr>
          </w:p>
        </w:tc>
        <w:tc>
          <w:tcPr>
            <w:tcW w:w="569" w:type="dxa"/>
            <w:textDirection w:val="btLr"/>
          </w:tcPr>
          <w:p w:rsidR="00340A7F" w:rsidRPr="00340A7F" w:rsidRDefault="00340A7F" w:rsidP="00B336EA">
            <w:pPr>
              <w:ind w:left="113" w:right="-766"/>
              <w:rPr>
                <w:sz w:val="16"/>
                <w:szCs w:val="16"/>
              </w:rPr>
            </w:pPr>
            <w:r w:rsidRPr="00340A7F">
              <w:rPr>
                <w:color w:val="000000"/>
                <w:sz w:val="16"/>
                <w:szCs w:val="16"/>
              </w:rPr>
              <w:t>письмо об отсутствии аффилированности в соответствии с пунктом 9 настоящих Правил;</w:t>
            </w:r>
          </w:p>
        </w:tc>
        <w:tc>
          <w:tcPr>
            <w:tcW w:w="854" w:type="dxa"/>
            <w:textDirection w:val="btLr"/>
          </w:tcPr>
          <w:p w:rsidR="00340A7F" w:rsidRPr="00340A7F" w:rsidRDefault="00340A7F" w:rsidP="00B336EA">
            <w:pPr>
              <w:rPr>
                <w:sz w:val="16"/>
                <w:szCs w:val="16"/>
              </w:rPr>
            </w:pPr>
            <w:r w:rsidRPr="00340A7F">
              <w:rPr>
                <w:color w:val="000000"/>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340A7F" w:rsidRPr="00340A7F" w:rsidRDefault="00340A7F" w:rsidP="00B336EA">
            <w:pPr>
              <w:ind w:left="113" w:right="-766"/>
              <w:rPr>
                <w:sz w:val="16"/>
                <w:szCs w:val="16"/>
              </w:rPr>
            </w:pPr>
          </w:p>
        </w:tc>
        <w:tc>
          <w:tcPr>
            <w:tcW w:w="853" w:type="dxa"/>
            <w:textDirection w:val="btLr"/>
          </w:tcPr>
          <w:p w:rsidR="00340A7F" w:rsidRPr="00340A7F" w:rsidRDefault="00340A7F" w:rsidP="00B336EA">
            <w:pPr>
              <w:rPr>
                <w:color w:val="000000"/>
                <w:sz w:val="16"/>
                <w:szCs w:val="16"/>
              </w:rPr>
            </w:pPr>
            <w:r w:rsidRPr="00340A7F">
              <w:rPr>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w:t>
            </w:r>
          </w:p>
          <w:p w:rsidR="00340A7F" w:rsidRPr="00340A7F" w:rsidRDefault="00340A7F" w:rsidP="00B336EA">
            <w:pPr>
              <w:ind w:left="113" w:right="-766"/>
              <w:rPr>
                <w:sz w:val="16"/>
                <w:szCs w:val="16"/>
              </w:rPr>
            </w:pPr>
          </w:p>
        </w:tc>
        <w:tc>
          <w:tcPr>
            <w:tcW w:w="711" w:type="dxa"/>
            <w:textDirection w:val="btLr"/>
          </w:tcPr>
          <w:p w:rsidR="00340A7F" w:rsidRPr="00340A7F" w:rsidRDefault="00340A7F" w:rsidP="00B336EA">
            <w:pPr>
              <w:ind w:left="113" w:right="-766"/>
              <w:rPr>
                <w:sz w:val="16"/>
                <w:szCs w:val="16"/>
              </w:rPr>
            </w:pPr>
            <w:r w:rsidRPr="00340A7F">
              <w:rPr>
                <w:sz w:val="16"/>
                <w:szCs w:val="16"/>
              </w:rPr>
              <w:t>Допуск</w:t>
            </w:r>
          </w:p>
        </w:tc>
      </w:tr>
      <w:tr w:rsidR="00B336EA" w:rsidRPr="0018546F" w:rsidTr="005F29E9">
        <w:trPr>
          <w:trHeight w:val="256"/>
        </w:trPr>
        <w:tc>
          <w:tcPr>
            <w:tcW w:w="569" w:type="dxa"/>
          </w:tcPr>
          <w:p w:rsidR="00340A7F" w:rsidRPr="0018546F" w:rsidRDefault="00340A7F" w:rsidP="00B336EA">
            <w:pPr>
              <w:pStyle w:val="a5"/>
              <w:spacing w:after="0" w:afterAutospacing="0"/>
              <w:jc w:val="center"/>
              <w:rPr>
                <w:b/>
                <w:sz w:val="16"/>
                <w:szCs w:val="16"/>
              </w:rPr>
            </w:pPr>
            <w:r w:rsidRPr="0018546F">
              <w:rPr>
                <w:b/>
                <w:sz w:val="16"/>
                <w:szCs w:val="16"/>
              </w:rPr>
              <w:t>1</w:t>
            </w:r>
          </w:p>
        </w:tc>
        <w:tc>
          <w:tcPr>
            <w:tcW w:w="1991" w:type="dxa"/>
            <w:vAlign w:val="center"/>
          </w:tcPr>
          <w:p w:rsidR="00340A7F" w:rsidRPr="0018546F" w:rsidRDefault="00340A7F" w:rsidP="00B336EA">
            <w:pPr>
              <w:pStyle w:val="a5"/>
              <w:tabs>
                <w:tab w:val="left" w:pos="2442"/>
              </w:tabs>
              <w:spacing w:after="0" w:afterAutospacing="0"/>
              <w:rPr>
                <w:b/>
                <w:sz w:val="16"/>
                <w:szCs w:val="16"/>
              </w:rPr>
            </w:pPr>
            <w:r w:rsidRPr="0018546F">
              <w:rPr>
                <w:b/>
                <w:sz w:val="16"/>
                <w:szCs w:val="16"/>
              </w:rPr>
              <w:t>ТОО «А-37»</w:t>
            </w:r>
          </w:p>
        </w:tc>
        <w:tc>
          <w:tcPr>
            <w:tcW w:w="426" w:type="dxa"/>
          </w:tcPr>
          <w:p w:rsidR="00340A7F" w:rsidRPr="0018546F" w:rsidRDefault="00340A7F" w:rsidP="00B336EA">
            <w:pPr>
              <w:rPr>
                <w:sz w:val="16"/>
                <w:szCs w:val="16"/>
              </w:rPr>
            </w:pPr>
            <w:r w:rsidRPr="0018546F">
              <w:rPr>
                <w:sz w:val="16"/>
                <w:szCs w:val="16"/>
              </w:rPr>
              <w:t>+</w:t>
            </w:r>
          </w:p>
        </w:tc>
        <w:tc>
          <w:tcPr>
            <w:tcW w:w="427"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7"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r w:rsidRPr="0018546F">
              <w:rPr>
                <w:sz w:val="16"/>
                <w:szCs w:val="16"/>
              </w:rPr>
              <w:t>-</w:t>
            </w:r>
          </w:p>
        </w:tc>
        <w:tc>
          <w:tcPr>
            <w:tcW w:w="427" w:type="dxa"/>
          </w:tcPr>
          <w:p w:rsidR="00340A7F" w:rsidRPr="0018546F" w:rsidRDefault="00340A7F" w:rsidP="00B336EA">
            <w:pPr>
              <w:rPr>
                <w:sz w:val="16"/>
                <w:szCs w:val="16"/>
                <w:lang w:val="en-US"/>
              </w:rPr>
            </w:pPr>
            <w:r w:rsidRPr="0018546F">
              <w:rPr>
                <w:sz w:val="16"/>
                <w:szCs w:val="16"/>
                <w:lang w:val="en-US"/>
              </w:rPr>
              <w:t>-</w:t>
            </w:r>
          </w:p>
        </w:tc>
        <w:tc>
          <w:tcPr>
            <w:tcW w:w="426" w:type="dxa"/>
          </w:tcPr>
          <w:p w:rsidR="00340A7F" w:rsidRPr="0018546F" w:rsidRDefault="00340A7F" w:rsidP="00B336EA">
            <w:pPr>
              <w:rPr>
                <w:sz w:val="16"/>
                <w:szCs w:val="16"/>
              </w:rPr>
            </w:pPr>
            <w:r w:rsidRPr="0018546F">
              <w:rPr>
                <w:sz w:val="16"/>
                <w:szCs w:val="16"/>
              </w:rPr>
              <w:t>+</w:t>
            </w:r>
          </w:p>
        </w:tc>
        <w:tc>
          <w:tcPr>
            <w:tcW w:w="569" w:type="dxa"/>
          </w:tcPr>
          <w:p w:rsidR="00340A7F" w:rsidRPr="0018546F" w:rsidRDefault="00340A7F" w:rsidP="00B336EA">
            <w:pPr>
              <w:rPr>
                <w:sz w:val="16"/>
                <w:szCs w:val="16"/>
              </w:rPr>
            </w:pPr>
            <w:r w:rsidRPr="0018546F">
              <w:rPr>
                <w:sz w:val="16"/>
                <w:szCs w:val="16"/>
              </w:rPr>
              <w:t>+</w:t>
            </w:r>
          </w:p>
        </w:tc>
        <w:tc>
          <w:tcPr>
            <w:tcW w:w="569" w:type="dxa"/>
          </w:tcPr>
          <w:p w:rsidR="00340A7F" w:rsidRPr="0018546F" w:rsidRDefault="00340A7F" w:rsidP="00B336EA">
            <w:pPr>
              <w:rPr>
                <w:sz w:val="16"/>
                <w:szCs w:val="16"/>
              </w:rPr>
            </w:pPr>
            <w:r w:rsidRPr="0018546F">
              <w:rPr>
                <w:sz w:val="16"/>
                <w:szCs w:val="16"/>
              </w:rPr>
              <w:t>+</w:t>
            </w:r>
          </w:p>
        </w:tc>
        <w:tc>
          <w:tcPr>
            <w:tcW w:w="569" w:type="dxa"/>
          </w:tcPr>
          <w:p w:rsidR="00340A7F" w:rsidRPr="0018546F" w:rsidRDefault="00340A7F" w:rsidP="00B336EA">
            <w:pPr>
              <w:rPr>
                <w:sz w:val="16"/>
                <w:szCs w:val="16"/>
              </w:rPr>
            </w:pPr>
            <w:r w:rsidRPr="0018546F">
              <w:rPr>
                <w:sz w:val="16"/>
                <w:szCs w:val="16"/>
              </w:rPr>
              <w:t>+</w:t>
            </w:r>
          </w:p>
        </w:tc>
        <w:tc>
          <w:tcPr>
            <w:tcW w:w="569" w:type="dxa"/>
            <w:tcMar>
              <w:top w:w="0" w:type="dxa"/>
              <w:left w:w="108" w:type="dxa"/>
              <w:bottom w:w="0" w:type="dxa"/>
              <w:right w:w="108" w:type="dxa"/>
            </w:tcMar>
          </w:tcPr>
          <w:p w:rsidR="00340A7F" w:rsidRPr="0018546F" w:rsidRDefault="00340A7F" w:rsidP="00B336EA">
            <w:pPr>
              <w:rPr>
                <w:sz w:val="16"/>
                <w:szCs w:val="16"/>
              </w:rPr>
            </w:pPr>
            <w:r w:rsidRPr="0018546F">
              <w:rPr>
                <w:sz w:val="16"/>
                <w:szCs w:val="16"/>
              </w:rPr>
              <w:t>+</w:t>
            </w:r>
          </w:p>
        </w:tc>
        <w:tc>
          <w:tcPr>
            <w:tcW w:w="711" w:type="dxa"/>
          </w:tcPr>
          <w:p w:rsidR="00340A7F" w:rsidRPr="0018546F" w:rsidRDefault="00340A7F" w:rsidP="00B336EA">
            <w:pPr>
              <w:rPr>
                <w:sz w:val="16"/>
                <w:szCs w:val="16"/>
              </w:rPr>
            </w:pPr>
            <w:r w:rsidRPr="0018546F">
              <w:rPr>
                <w:sz w:val="16"/>
                <w:szCs w:val="16"/>
              </w:rPr>
              <w:t>+</w:t>
            </w:r>
          </w:p>
        </w:tc>
        <w:tc>
          <w:tcPr>
            <w:tcW w:w="710" w:type="dxa"/>
          </w:tcPr>
          <w:p w:rsidR="00340A7F" w:rsidRPr="0018546F" w:rsidRDefault="00340A7F" w:rsidP="00B336EA">
            <w:pPr>
              <w:rPr>
                <w:sz w:val="16"/>
                <w:szCs w:val="16"/>
              </w:rPr>
            </w:pPr>
            <w:r w:rsidRPr="0018546F">
              <w:rPr>
                <w:sz w:val="16"/>
                <w:szCs w:val="16"/>
              </w:rPr>
              <w:t>0</w:t>
            </w:r>
          </w:p>
        </w:tc>
        <w:tc>
          <w:tcPr>
            <w:tcW w:w="569"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c>
          <w:tcPr>
            <w:tcW w:w="711"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c>
          <w:tcPr>
            <w:tcW w:w="569"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c>
          <w:tcPr>
            <w:tcW w:w="854"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c>
          <w:tcPr>
            <w:tcW w:w="853"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c>
          <w:tcPr>
            <w:tcW w:w="711" w:type="dxa"/>
          </w:tcPr>
          <w:p w:rsidR="00340A7F" w:rsidRPr="0018546F" w:rsidRDefault="0018546F" w:rsidP="00B336EA">
            <w:pPr>
              <w:rPr>
                <w:sz w:val="16"/>
                <w:szCs w:val="16"/>
              </w:rPr>
            </w:pPr>
            <w:r>
              <w:rPr>
                <w:sz w:val="16"/>
                <w:szCs w:val="16"/>
              </w:rPr>
              <w:t xml:space="preserve">         </w:t>
            </w:r>
            <w:r w:rsidR="000C4A2E" w:rsidRPr="0018546F">
              <w:rPr>
                <w:sz w:val="16"/>
                <w:szCs w:val="16"/>
              </w:rPr>
              <w:t>+</w:t>
            </w:r>
          </w:p>
        </w:tc>
      </w:tr>
      <w:tr w:rsidR="00B336EA" w:rsidRPr="0018546F" w:rsidTr="00B336EA">
        <w:trPr>
          <w:trHeight w:val="84"/>
        </w:trPr>
        <w:tc>
          <w:tcPr>
            <w:tcW w:w="569" w:type="dxa"/>
          </w:tcPr>
          <w:p w:rsidR="00340A7F" w:rsidRPr="0018546F" w:rsidRDefault="00340A7F" w:rsidP="00B336EA">
            <w:pPr>
              <w:pStyle w:val="a5"/>
              <w:spacing w:after="0" w:afterAutospacing="0"/>
              <w:jc w:val="center"/>
              <w:rPr>
                <w:b/>
                <w:sz w:val="16"/>
                <w:szCs w:val="16"/>
              </w:rPr>
            </w:pPr>
            <w:r w:rsidRPr="0018546F">
              <w:rPr>
                <w:b/>
                <w:sz w:val="16"/>
                <w:szCs w:val="16"/>
              </w:rPr>
              <w:t>2</w:t>
            </w:r>
          </w:p>
        </w:tc>
        <w:tc>
          <w:tcPr>
            <w:tcW w:w="1991" w:type="dxa"/>
            <w:vAlign w:val="center"/>
          </w:tcPr>
          <w:p w:rsidR="00340A7F" w:rsidRPr="0018546F" w:rsidRDefault="00340A7F" w:rsidP="00B336EA">
            <w:pPr>
              <w:pStyle w:val="a5"/>
              <w:tabs>
                <w:tab w:val="left" w:pos="2442"/>
              </w:tabs>
              <w:spacing w:after="0" w:afterAutospacing="0"/>
              <w:rPr>
                <w:b/>
                <w:sz w:val="16"/>
                <w:szCs w:val="16"/>
              </w:rPr>
            </w:pPr>
            <w:r w:rsidRPr="0018546F">
              <w:rPr>
                <w:b/>
                <w:sz w:val="16"/>
                <w:szCs w:val="16"/>
              </w:rPr>
              <w:t>ТОО «</w:t>
            </w:r>
            <w:r w:rsidRPr="0018546F">
              <w:rPr>
                <w:b/>
                <w:sz w:val="16"/>
                <w:szCs w:val="16"/>
                <w:lang w:val="en-US"/>
              </w:rPr>
              <w:t>Apex-Co</w:t>
            </w:r>
            <w:r w:rsidRPr="0018546F">
              <w:rPr>
                <w:b/>
                <w:sz w:val="16"/>
                <w:szCs w:val="16"/>
              </w:rPr>
              <w:t>»</w:t>
            </w:r>
          </w:p>
        </w:tc>
        <w:tc>
          <w:tcPr>
            <w:tcW w:w="426" w:type="dxa"/>
            <w:textDirection w:val="btLr"/>
            <w:vAlign w:val="center"/>
          </w:tcPr>
          <w:p w:rsidR="00340A7F" w:rsidRPr="0018546F" w:rsidRDefault="000C4A2E" w:rsidP="00B336EA">
            <w:pPr>
              <w:ind w:left="113" w:right="-766"/>
              <w:rPr>
                <w:sz w:val="16"/>
                <w:szCs w:val="16"/>
              </w:rPr>
            </w:pPr>
            <w:r w:rsidRPr="0018546F">
              <w:rPr>
                <w:sz w:val="16"/>
                <w:szCs w:val="16"/>
              </w:rPr>
              <w:t>+</w:t>
            </w:r>
          </w:p>
        </w:tc>
        <w:tc>
          <w:tcPr>
            <w:tcW w:w="427" w:type="dxa"/>
            <w:textDirection w:val="btLr"/>
            <w:vAlign w:val="center"/>
          </w:tcPr>
          <w:p w:rsidR="00340A7F" w:rsidRPr="0018546F" w:rsidRDefault="000C4A2E" w:rsidP="00B336EA">
            <w:pPr>
              <w:ind w:left="113" w:right="-766"/>
              <w:rPr>
                <w:sz w:val="16"/>
                <w:szCs w:val="16"/>
              </w:rPr>
            </w:pPr>
            <w:r w:rsidRPr="0018546F">
              <w:rPr>
                <w:sz w:val="16"/>
                <w:szCs w:val="16"/>
              </w:rPr>
              <w:t>+</w:t>
            </w:r>
          </w:p>
        </w:tc>
        <w:tc>
          <w:tcPr>
            <w:tcW w:w="426" w:type="dxa"/>
            <w:textDirection w:val="btLr"/>
            <w:vAlign w:val="center"/>
          </w:tcPr>
          <w:p w:rsidR="00340A7F" w:rsidRPr="0018546F" w:rsidRDefault="000C4A2E" w:rsidP="00B336EA">
            <w:pPr>
              <w:ind w:left="113" w:right="-766"/>
              <w:rPr>
                <w:sz w:val="16"/>
                <w:szCs w:val="16"/>
              </w:rPr>
            </w:pPr>
            <w:r w:rsidRPr="0018546F">
              <w:rPr>
                <w:sz w:val="16"/>
                <w:szCs w:val="16"/>
              </w:rPr>
              <w:t>+</w:t>
            </w:r>
          </w:p>
        </w:tc>
        <w:tc>
          <w:tcPr>
            <w:tcW w:w="426" w:type="dxa"/>
          </w:tcPr>
          <w:p w:rsidR="00340A7F" w:rsidRPr="0018546F" w:rsidRDefault="000C4A2E" w:rsidP="00B336EA">
            <w:pPr>
              <w:rPr>
                <w:sz w:val="16"/>
                <w:szCs w:val="16"/>
              </w:rPr>
            </w:pPr>
            <w:r w:rsidRPr="0018546F">
              <w:rPr>
                <w:sz w:val="16"/>
                <w:szCs w:val="16"/>
              </w:rPr>
              <w:t>+</w:t>
            </w:r>
          </w:p>
        </w:tc>
        <w:tc>
          <w:tcPr>
            <w:tcW w:w="426" w:type="dxa"/>
            <w:vAlign w:val="center"/>
          </w:tcPr>
          <w:p w:rsidR="00340A7F" w:rsidRPr="0018546F" w:rsidRDefault="0018546F" w:rsidP="00B336EA">
            <w:pPr>
              <w:ind w:right="-766"/>
              <w:rPr>
                <w:sz w:val="16"/>
                <w:szCs w:val="16"/>
              </w:rPr>
            </w:pPr>
            <w:r>
              <w:rPr>
                <w:sz w:val="16"/>
                <w:szCs w:val="16"/>
              </w:rPr>
              <w:t xml:space="preserve"> </w:t>
            </w:r>
            <w:r w:rsidR="000C4A2E" w:rsidRPr="0018546F">
              <w:rPr>
                <w:sz w:val="16"/>
                <w:szCs w:val="16"/>
              </w:rPr>
              <w:t>+</w:t>
            </w:r>
          </w:p>
        </w:tc>
        <w:tc>
          <w:tcPr>
            <w:tcW w:w="427" w:type="dxa"/>
          </w:tcPr>
          <w:p w:rsidR="00340A7F" w:rsidRPr="0018546F" w:rsidRDefault="00340A7F" w:rsidP="00B336EA">
            <w:pPr>
              <w:rPr>
                <w:sz w:val="16"/>
                <w:szCs w:val="16"/>
              </w:rPr>
            </w:pPr>
          </w:p>
          <w:p w:rsidR="00340A7F" w:rsidRPr="0018546F" w:rsidRDefault="000C4A2E" w:rsidP="00B336EA">
            <w:pPr>
              <w:rPr>
                <w:sz w:val="16"/>
                <w:szCs w:val="16"/>
              </w:rPr>
            </w:pPr>
            <w:r w:rsidRPr="0018546F">
              <w:rPr>
                <w:sz w:val="16"/>
                <w:szCs w:val="16"/>
              </w:rPr>
              <w:t>+</w:t>
            </w:r>
          </w:p>
        </w:tc>
        <w:tc>
          <w:tcPr>
            <w:tcW w:w="426" w:type="dxa"/>
          </w:tcPr>
          <w:p w:rsidR="00340A7F" w:rsidRPr="0018546F" w:rsidRDefault="00340A7F" w:rsidP="00B336EA">
            <w:pPr>
              <w:rPr>
                <w:sz w:val="16"/>
                <w:szCs w:val="16"/>
              </w:rPr>
            </w:pPr>
          </w:p>
          <w:p w:rsidR="00340A7F" w:rsidRPr="0018546F" w:rsidRDefault="000C4A2E" w:rsidP="00B336EA">
            <w:pPr>
              <w:rPr>
                <w:sz w:val="16"/>
                <w:szCs w:val="16"/>
              </w:rPr>
            </w:pPr>
            <w:r w:rsidRPr="0018546F">
              <w:rPr>
                <w:sz w:val="16"/>
                <w:szCs w:val="16"/>
              </w:rPr>
              <w:t>+</w:t>
            </w:r>
          </w:p>
        </w:tc>
        <w:tc>
          <w:tcPr>
            <w:tcW w:w="426" w:type="dxa"/>
            <w:vAlign w:val="center"/>
          </w:tcPr>
          <w:p w:rsidR="00340A7F" w:rsidRPr="0018546F" w:rsidRDefault="000C4A2E" w:rsidP="00B336EA">
            <w:pPr>
              <w:ind w:right="-766"/>
              <w:rPr>
                <w:sz w:val="16"/>
                <w:szCs w:val="16"/>
              </w:rPr>
            </w:pPr>
            <w:r w:rsidRPr="0018546F">
              <w:rPr>
                <w:sz w:val="16"/>
                <w:szCs w:val="16"/>
              </w:rPr>
              <w:t xml:space="preserve"> +</w:t>
            </w:r>
          </w:p>
        </w:tc>
        <w:tc>
          <w:tcPr>
            <w:tcW w:w="426" w:type="dxa"/>
            <w:vAlign w:val="center"/>
          </w:tcPr>
          <w:p w:rsidR="00340A7F" w:rsidRPr="0018546F" w:rsidRDefault="000C4A2E" w:rsidP="00B336EA">
            <w:pPr>
              <w:ind w:right="-766"/>
              <w:rPr>
                <w:sz w:val="16"/>
                <w:szCs w:val="16"/>
              </w:rPr>
            </w:pPr>
            <w:r w:rsidRPr="0018546F">
              <w:rPr>
                <w:sz w:val="16"/>
                <w:szCs w:val="16"/>
              </w:rPr>
              <w:t xml:space="preserve">     -</w:t>
            </w:r>
          </w:p>
        </w:tc>
        <w:tc>
          <w:tcPr>
            <w:tcW w:w="427" w:type="dxa"/>
            <w:vAlign w:val="center"/>
          </w:tcPr>
          <w:p w:rsidR="00340A7F" w:rsidRPr="0018546F" w:rsidRDefault="000C4A2E" w:rsidP="00B336EA">
            <w:pPr>
              <w:ind w:right="-766"/>
              <w:rPr>
                <w:sz w:val="16"/>
                <w:szCs w:val="16"/>
              </w:rPr>
            </w:pPr>
            <w:r w:rsidRPr="0018546F">
              <w:rPr>
                <w:sz w:val="16"/>
                <w:szCs w:val="16"/>
              </w:rPr>
              <w:t xml:space="preserve">    -</w:t>
            </w:r>
          </w:p>
        </w:tc>
        <w:tc>
          <w:tcPr>
            <w:tcW w:w="426" w:type="dxa"/>
          </w:tcPr>
          <w:p w:rsidR="00340A7F" w:rsidRPr="0018546F" w:rsidRDefault="00340A7F" w:rsidP="00B336EA">
            <w:pPr>
              <w:rPr>
                <w:sz w:val="16"/>
                <w:szCs w:val="16"/>
              </w:rPr>
            </w:pPr>
          </w:p>
          <w:p w:rsidR="00340A7F" w:rsidRPr="0018546F" w:rsidRDefault="000C4A2E" w:rsidP="00B336EA">
            <w:pPr>
              <w:rPr>
                <w:sz w:val="16"/>
                <w:szCs w:val="16"/>
              </w:rPr>
            </w:pPr>
            <w:r w:rsidRPr="0018546F">
              <w:rPr>
                <w:sz w:val="16"/>
                <w:szCs w:val="16"/>
              </w:rPr>
              <w:t>+</w:t>
            </w:r>
          </w:p>
        </w:tc>
        <w:tc>
          <w:tcPr>
            <w:tcW w:w="569" w:type="dxa"/>
          </w:tcPr>
          <w:p w:rsidR="00340A7F" w:rsidRPr="0018546F" w:rsidRDefault="000C4A2E" w:rsidP="00B336EA">
            <w:pPr>
              <w:rPr>
                <w:sz w:val="16"/>
                <w:szCs w:val="16"/>
              </w:rPr>
            </w:pPr>
            <w:r w:rsidRPr="0018546F">
              <w:rPr>
                <w:sz w:val="16"/>
                <w:szCs w:val="16"/>
              </w:rPr>
              <w:t>+</w:t>
            </w:r>
          </w:p>
          <w:p w:rsidR="00340A7F" w:rsidRPr="0018546F" w:rsidRDefault="00340A7F" w:rsidP="00B336EA">
            <w:pPr>
              <w:rPr>
                <w:sz w:val="16"/>
                <w:szCs w:val="16"/>
              </w:rPr>
            </w:pPr>
          </w:p>
        </w:tc>
        <w:tc>
          <w:tcPr>
            <w:tcW w:w="569" w:type="dxa"/>
          </w:tcPr>
          <w:p w:rsidR="00340A7F" w:rsidRPr="0018546F" w:rsidRDefault="000C4A2E" w:rsidP="00B336EA">
            <w:pPr>
              <w:rPr>
                <w:sz w:val="16"/>
                <w:szCs w:val="16"/>
              </w:rPr>
            </w:pPr>
            <w:r w:rsidRPr="0018546F">
              <w:rPr>
                <w:sz w:val="16"/>
                <w:szCs w:val="16"/>
              </w:rPr>
              <w:t>+</w:t>
            </w:r>
          </w:p>
          <w:p w:rsidR="00340A7F" w:rsidRPr="0018546F" w:rsidRDefault="00340A7F" w:rsidP="00B336EA">
            <w:pPr>
              <w:rPr>
                <w:sz w:val="16"/>
                <w:szCs w:val="16"/>
              </w:rPr>
            </w:pPr>
          </w:p>
        </w:tc>
        <w:tc>
          <w:tcPr>
            <w:tcW w:w="569" w:type="dxa"/>
          </w:tcPr>
          <w:p w:rsidR="00340A7F" w:rsidRPr="0018546F" w:rsidRDefault="000C4A2E" w:rsidP="00B336EA">
            <w:pPr>
              <w:rPr>
                <w:sz w:val="16"/>
                <w:szCs w:val="16"/>
              </w:rPr>
            </w:pPr>
            <w:r w:rsidRPr="0018546F">
              <w:rPr>
                <w:sz w:val="16"/>
                <w:szCs w:val="16"/>
              </w:rPr>
              <w:t>+</w:t>
            </w:r>
          </w:p>
          <w:p w:rsidR="00340A7F" w:rsidRPr="0018546F" w:rsidRDefault="00340A7F" w:rsidP="00B336EA">
            <w:pPr>
              <w:rPr>
                <w:sz w:val="16"/>
                <w:szCs w:val="16"/>
              </w:rPr>
            </w:pPr>
          </w:p>
        </w:tc>
        <w:tc>
          <w:tcPr>
            <w:tcW w:w="569" w:type="dxa"/>
            <w:tcMar>
              <w:top w:w="0" w:type="dxa"/>
              <w:left w:w="108" w:type="dxa"/>
              <w:bottom w:w="0" w:type="dxa"/>
              <w:right w:w="108" w:type="dxa"/>
            </w:tcMar>
          </w:tcPr>
          <w:p w:rsidR="00340A7F" w:rsidRPr="0018546F" w:rsidRDefault="00340A7F" w:rsidP="00B336EA">
            <w:pPr>
              <w:rPr>
                <w:sz w:val="16"/>
                <w:szCs w:val="16"/>
              </w:rPr>
            </w:pPr>
          </w:p>
          <w:p w:rsidR="00340A7F" w:rsidRPr="0018546F" w:rsidRDefault="000C4A2E" w:rsidP="00B336EA">
            <w:pPr>
              <w:rPr>
                <w:sz w:val="16"/>
                <w:szCs w:val="16"/>
              </w:rPr>
            </w:pPr>
            <w:r w:rsidRPr="0018546F">
              <w:rPr>
                <w:sz w:val="16"/>
                <w:szCs w:val="16"/>
              </w:rPr>
              <w:t>+</w:t>
            </w:r>
          </w:p>
        </w:tc>
        <w:tc>
          <w:tcPr>
            <w:tcW w:w="711" w:type="dxa"/>
          </w:tcPr>
          <w:p w:rsidR="00340A7F" w:rsidRPr="0018546F" w:rsidRDefault="00340A7F" w:rsidP="00B336EA">
            <w:pPr>
              <w:rPr>
                <w:sz w:val="16"/>
                <w:szCs w:val="16"/>
              </w:rPr>
            </w:pPr>
          </w:p>
          <w:p w:rsidR="00340A7F" w:rsidRPr="0018546F" w:rsidRDefault="000C4A2E" w:rsidP="00B336EA">
            <w:pPr>
              <w:rPr>
                <w:sz w:val="16"/>
                <w:szCs w:val="16"/>
              </w:rPr>
            </w:pPr>
            <w:r w:rsidRPr="0018546F">
              <w:rPr>
                <w:sz w:val="16"/>
                <w:szCs w:val="16"/>
              </w:rPr>
              <w:t>+</w:t>
            </w:r>
          </w:p>
        </w:tc>
        <w:tc>
          <w:tcPr>
            <w:tcW w:w="710" w:type="dxa"/>
          </w:tcPr>
          <w:p w:rsidR="00340A7F" w:rsidRPr="0018546F" w:rsidRDefault="00340A7F" w:rsidP="00B336EA">
            <w:pPr>
              <w:ind w:left="123" w:right="-766"/>
              <w:rPr>
                <w:sz w:val="16"/>
                <w:szCs w:val="16"/>
              </w:rPr>
            </w:pPr>
          </w:p>
          <w:p w:rsidR="00340A7F" w:rsidRPr="0018546F" w:rsidRDefault="000C4A2E" w:rsidP="00B336EA">
            <w:pPr>
              <w:ind w:right="-766"/>
              <w:rPr>
                <w:sz w:val="16"/>
                <w:szCs w:val="16"/>
              </w:rPr>
            </w:pPr>
            <w:r w:rsidRPr="0018546F">
              <w:rPr>
                <w:sz w:val="16"/>
                <w:szCs w:val="16"/>
              </w:rPr>
              <w:t>0</w:t>
            </w:r>
          </w:p>
        </w:tc>
        <w:tc>
          <w:tcPr>
            <w:tcW w:w="569" w:type="dxa"/>
          </w:tcPr>
          <w:p w:rsidR="00340A7F" w:rsidRPr="0018546F" w:rsidRDefault="000C4A2E" w:rsidP="00B336EA">
            <w:pPr>
              <w:ind w:right="-766"/>
              <w:rPr>
                <w:sz w:val="16"/>
                <w:szCs w:val="16"/>
              </w:rPr>
            </w:pPr>
            <w:r w:rsidRPr="0018546F">
              <w:rPr>
                <w:sz w:val="16"/>
                <w:szCs w:val="16"/>
              </w:rPr>
              <w:t xml:space="preserve">      +</w:t>
            </w:r>
          </w:p>
        </w:tc>
        <w:tc>
          <w:tcPr>
            <w:tcW w:w="711" w:type="dxa"/>
          </w:tcPr>
          <w:p w:rsidR="00340A7F" w:rsidRPr="0018546F" w:rsidRDefault="00340A7F" w:rsidP="00B336EA">
            <w:pPr>
              <w:rPr>
                <w:sz w:val="16"/>
                <w:szCs w:val="16"/>
              </w:rPr>
            </w:pPr>
          </w:p>
          <w:p w:rsidR="00340A7F" w:rsidRPr="0018546F" w:rsidRDefault="000C4A2E" w:rsidP="00B336EA">
            <w:pPr>
              <w:ind w:right="-766"/>
              <w:rPr>
                <w:sz w:val="16"/>
                <w:szCs w:val="16"/>
              </w:rPr>
            </w:pPr>
            <w:r w:rsidRPr="0018546F">
              <w:rPr>
                <w:sz w:val="16"/>
                <w:szCs w:val="16"/>
              </w:rPr>
              <w:t xml:space="preserve">     +</w:t>
            </w:r>
          </w:p>
        </w:tc>
        <w:tc>
          <w:tcPr>
            <w:tcW w:w="569" w:type="dxa"/>
          </w:tcPr>
          <w:p w:rsidR="00340A7F" w:rsidRPr="0018546F" w:rsidRDefault="00340A7F" w:rsidP="00B336EA">
            <w:pPr>
              <w:rPr>
                <w:sz w:val="16"/>
                <w:szCs w:val="16"/>
              </w:rPr>
            </w:pPr>
          </w:p>
          <w:p w:rsidR="00340A7F" w:rsidRPr="0018546F" w:rsidRDefault="000C4A2E" w:rsidP="00B336EA">
            <w:pPr>
              <w:ind w:right="-766"/>
              <w:rPr>
                <w:sz w:val="16"/>
                <w:szCs w:val="16"/>
              </w:rPr>
            </w:pPr>
            <w:r w:rsidRPr="0018546F">
              <w:rPr>
                <w:sz w:val="16"/>
                <w:szCs w:val="16"/>
              </w:rPr>
              <w:t xml:space="preserve">        +</w:t>
            </w:r>
          </w:p>
        </w:tc>
        <w:tc>
          <w:tcPr>
            <w:tcW w:w="854" w:type="dxa"/>
          </w:tcPr>
          <w:p w:rsidR="00340A7F" w:rsidRPr="0018546F" w:rsidRDefault="000C4A2E" w:rsidP="00B336EA">
            <w:pPr>
              <w:ind w:right="-766"/>
              <w:rPr>
                <w:sz w:val="16"/>
                <w:szCs w:val="16"/>
              </w:rPr>
            </w:pPr>
            <w:r w:rsidRPr="0018546F">
              <w:rPr>
                <w:sz w:val="16"/>
                <w:szCs w:val="16"/>
              </w:rPr>
              <w:t xml:space="preserve">         +</w:t>
            </w:r>
          </w:p>
        </w:tc>
        <w:tc>
          <w:tcPr>
            <w:tcW w:w="853" w:type="dxa"/>
          </w:tcPr>
          <w:p w:rsidR="00340A7F" w:rsidRPr="0018546F" w:rsidRDefault="000C4A2E" w:rsidP="00B336EA">
            <w:pPr>
              <w:ind w:right="-766"/>
              <w:rPr>
                <w:sz w:val="16"/>
                <w:szCs w:val="16"/>
              </w:rPr>
            </w:pPr>
            <w:r w:rsidRPr="0018546F">
              <w:rPr>
                <w:sz w:val="16"/>
                <w:szCs w:val="16"/>
              </w:rPr>
              <w:t xml:space="preserve">           +</w:t>
            </w:r>
          </w:p>
        </w:tc>
        <w:tc>
          <w:tcPr>
            <w:tcW w:w="711" w:type="dxa"/>
          </w:tcPr>
          <w:p w:rsidR="00340A7F" w:rsidRPr="0018546F" w:rsidRDefault="000C4A2E" w:rsidP="00B336EA">
            <w:pPr>
              <w:ind w:right="-766"/>
              <w:rPr>
                <w:sz w:val="16"/>
                <w:szCs w:val="16"/>
              </w:rPr>
            </w:pPr>
            <w:r w:rsidRPr="0018546F">
              <w:rPr>
                <w:sz w:val="16"/>
                <w:szCs w:val="16"/>
              </w:rPr>
              <w:t xml:space="preserve">         +</w:t>
            </w:r>
          </w:p>
        </w:tc>
      </w:tr>
      <w:tr w:rsidR="00B336EA" w:rsidRPr="0018546F" w:rsidTr="005F29E9">
        <w:trPr>
          <w:trHeight w:val="308"/>
        </w:trPr>
        <w:tc>
          <w:tcPr>
            <w:tcW w:w="569" w:type="dxa"/>
          </w:tcPr>
          <w:p w:rsidR="00B85756" w:rsidRPr="0018546F" w:rsidRDefault="00B85756" w:rsidP="00B336EA">
            <w:pPr>
              <w:pStyle w:val="a5"/>
              <w:spacing w:after="0" w:afterAutospacing="0"/>
              <w:jc w:val="center"/>
              <w:rPr>
                <w:b/>
                <w:sz w:val="16"/>
                <w:szCs w:val="16"/>
              </w:rPr>
            </w:pPr>
            <w:r w:rsidRPr="0018546F">
              <w:rPr>
                <w:b/>
                <w:sz w:val="16"/>
                <w:szCs w:val="16"/>
              </w:rPr>
              <w:t>3</w:t>
            </w:r>
          </w:p>
        </w:tc>
        <w:tc>
          <w:tcPr>
            <w:tcW w:w="1991" w:type="dxa"/>
            <w:vAlign w:val="center"/>
          </w:tcPr>
          <w:p w:rsidR="00B85756" w:rsidRPr="0018546F" w:rsidRDefault="00B85756" w:rsidP="00B336EA">
            <w:pPr>
              <w:pStyle w:val="a5"/>
              <w:tabs>
                <w:tab w:val="left" w:pos="2442"/>
              </w:tabs>
              <w:rPr>
                <w:b/>
                <w:sz w:val="16"/>
                <w:szCs w:val="16"/>
              </w:rPr>
            </w:pPr>
            <w:r w:rsidRPr="0018546F">
              <w:rPr>
                <w:b/>
                <w:sz w:val="16"/>
                <w:szCs w:val="16"/>
              </w:rPr>
              <w:t>ТОО «Круана»</w:t>
            </w:r>
          </w:p>
        </w:tc>
        <w:tc>
          <w:tcPr>
            <w:tcW w:w="426" w:type="dxa"/>
          </w:tcPr>
          <w:p w:rsidR="00B85756" w:rsidRPr="0018546F" w:rsidRDefault="00B85756" w:rsidP="00B336EA">
            <w:pPr>
              <w:rPr>
                <w:sz w:val="16"/>
                <w:szCs w:val="16"/>
              </w:rPr>
            </w:pPr>
            <w:r w:rsidRPr="0018546F">
              <w:rPr>
                <w:sz w:val="16"/>
                <w:szCs w:val="16"/>
              </w:rPr>
              <w:t>+</w:t>
            </w:r>
          </w:p>
        </w:tc>
        <w:tc>
          <w:tcPr>
            <w:tcW w:w="427"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7"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7" w:type="dxa"/>
          </w:tcPr>
          <w:p w:rsidR="00B85756" w:rsidRPr="0018546F" w:rsidRDefault="00B85756" w:rsidP="00B336EA">
            <w:pPr>
              <w:rPr>
                <w:sz w:val="16"/>
                <w:szCs w:val="16"/>
                <w:lang w:val="en-US"/>
              </w:rPr>
            </w:pPr>
            <w:r w:rsidRPr="0018546F">
              <w:rPr>
                <w:sz w:val="16"/>
                <w:szCs w:val="16"/>
                <w:lang w:val="en-US"/>
              </w:rPr>
              <w:t>-</w:t>
            </w:r>
          </w:p>
        </w:tc>
        <w:tc>
          <w:tcPr>
            <w:tcW w:w="426" w:type="dxa"/>
          </w:tcPr>
          <w:p w:rsidR="00B85756" w:rsidRPr="0018546F" w:rsidRDefault="00B85756" w:rsidP="00B336EA">
            <w:pPr>
              <w:rPr>
                <w:sz w:val="16"/>
                <w:szCs w:val="16"/>
              </w:rPr>
            </w:pPr>
            <w:r w:rsidRPr="0018546F">
              <w:rPr>
                <w:sz w:val="16"/>
                <w:szCs w:val="16"/>
              </w:rPr>
              <w:t>+</w:t>
            </w:r>
          </w:p>
        </w:tc>
        <w:tc>
          <w:tcPr>
            <w:tcW w:w="569" w:type="dxa"/>
          </w:tcPr>
          <w:p w:rsidR="00B85756" w:rsidRPr="0018546F" w:rsidRDefault="00B85756" w:rsidP="00B336EA">
            <w:pPr>
              <w:rPr>
                <w:sz w:val="16"/>
                <w:szCs w:val="16"/>
              </w:rPr>
            </w:pPr>
            <w:r w:rsidRPr="0018546F">
              <w:rPr>
                <w:sz w:val="16"/>
                <w:szCs w:val="16"/>
              </w:rPr>
              <w:t>+</w:t>
            </w:r>
          </w:p>
        </w:tc>
        <w:tc>
          <w:tcPr>
            <w:tcW w:w="569" w:type="dxa"/>
          </w:tcPr>
          <w:p w:rsidR="00B85756" w:rsidRPr="0018546F" w:rsidRDefault="00B85756" w:rsidP="00B336EA">
            <w:pPr>
              <w:rPr>
                <w:sz w:val="16"/>
                <w:szCs w:val="16"/>
              </w:rPr>
            </w:pPr>
            <w:r w:rsidRPr="0018546F">
              <w:rPr>
                <w:sz w:val="16"/>
                <w:szCs w:val="16"/>
              </w:rPr>
              <w:t>+</w:t>
            </w:r>
          </w:p>
        </w:tc>
        <w:tc>
          <w:tcPr>
            <w:tcW w:w="569" w:type="dxa"/>
          </w:tcPr>
          <w:p w:rsidR="00B85756" w:rsidRPr="0018546F" w:rsidRDefault="00B85756" w:rsidP="00B336EA">
            <w:pPr>
              <w:rPr>
                <w:sz w:val="16"/>
                <w:szCs w:val="16"/>
              </w:rPr>
            </w:pPr>
            <w:r w:rsidRPr="0018546F">
              <w:rPr>
                <w:sz w:val="16"/>
                <w:szCs w:val="16"/>
              </w:rPr>
              <w:t>+</w:t>
            </w:r>
          </w:p>
        </w:tc>
        <w:tc>
          <w:tcPr>
            <w:tcW w:w="569" w:type="dxa"/>
            <w:tcMar>
              <w:top w:w="0" w:type="dxa"/>
              <w:left w:w="108" w:type="dxa"/>
              <w:bottom w:w="0" w:type="dxa"/>
              <w:right w:w="108" w:type="dxa"/>
            </w:tcMar>
          </w:tcPr>
          <w:p w:rsidR="00B85756" w:rsidRPr="0018546F" w:rsidRDefault="00B85756" w:rsidP="00B336EA">
            <w:pPr>
              <w:rPr>
                <w:sz w:val="16"/>
                <w:szCs w:val="16"/>
              </w:rPr>
            </w:pPr>
            <w:r w:rsidRPr="0018546F">
              <w:rPr>
                <w:sz w:val="16"/>
                <w:szCs w:val="16"/>
              </w:rPr>
              <w:t>+</w:t>
            </w:r>
          </w:p>
        </w:tc>
        <w:tc>
          <w:tcPr>
            <w:tcW w:w="711" w:type="dxa"/>
          </w:tcPr>
          <w:p w:rsidR="00B85756" w:rsidRPr="0018546F" w:rsidRDefault="00B85756" w:rsidP="00B336EA">
            <w:pPr>
              <w:rPr>
                <w:sz w:val="16"/>
                <w:szCs w:val="16"/>
              </w:rPr>
            </w:pPr>
            <w:r w:rsidRPr="0018546F">
              <w:rPr>
                <w:sz w:val="16"/>
                <w:szCs w:val="16"/>
              </w:rPr>
              <w:t>+</w:t>
            </w:r>
          </w:p>
        </w:tc>
        <w:tc>
          <w:tcPr>
            <w:tcW w:w="710" w:type="dxa"/>
          </w:tcPr>
          <w:p w:rsidR="00B85756" w:rsidRPr="0018546F" w:rsidRDefault="00B85756" w:rsidP="00B336EA">
            <w:pPr>
              <w:rPr>
                <w:sz w:val="16"/>
                <w:szCs w:val="16"/>
              </w:rPr>
            </w:pPr>
            <w:r w:rsidRPr="0018546F">
              <w:rPr>
                <w:sz w:val="16"/>
                <w:szCs w:val="16"/>
              </w:rPr>
              <w:t>0</w:t>
            </w:r>
          </w:p>
        </w:tc>
        <w:tc>
          <w:tcPr>
            <w:tcW w:w="569"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c>
          <w:tcPr>
            <w:tcW w:w="711"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c>
          <w:tcPr>
            <w:tcW w:w="569"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c>
          <w:tcPr>
            <w:tcW w:w="854"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c>
          <w:tcPr>
            <w:tcW w:w="853"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c>
          <w:tcPr>
            <w:tcW w:w="711" w:type="dxa"/>
          </w:tcPr>
          <w:p w:rsidR="00B85756" w:rsidRPr="0018546F" w:rsidRDefault="0018546F" w:rsidP="00B336EA">
            <w:pPr>
              <w:rPr>
                <w:sz w:val="16"/>
                <w:szCs w:val="16"/>
              </w:rPr>
            </w:pPr>
            <w:r>
              <w:rPr>
                <w:sz w:val="16"/>
                <w:szCs w:val="16"/>
              </w:rPr>
              <w:t xml:space="preserve">         </w:t>
            </w:r>
            <w:r w:rsidR="00B85756" w:rsidRPr="0018546F">
              <w:rPr>
                <w:sz w:val="16"/>
                <w:szCs w:val="16"/>
              </w:rPr>
              <w:t>+</w:t>
            </w:r>
          </w:p>
        </w:tc>
      </w:tr>
      <w:tr w:rsidR="00B336EA" w:rsidRPr="0018546F" w:rsidTr="00B336EA">
        <w:trPr>
          <w:trHeight w:val="286"/>
        </w:trPr>
        <w:tc>
          <w:tcPr>
            <w:tcW w:w="569" w:type="dxa"/>
          </w:tcPr>
          <w:p w:rsidR="00B85756" w:rsidRPr="0018546F" w:rsidRDefault="00B85756" w:rsidP="00B336EA">
            <w:pPr>
              <w:pStyle w:val="a5"/>
              <w:spacing w:after="0" w:afterAutospacing="0"/>
              <w:jc w:val="center"/>
              <w:rPr>
                <w:b/>
                <w:sz w:val="16"/>
                <w:szCs w:val="16"/>
              </w:rPr>
            </w:pPr>
            <w:r w:rsidRPr="0018546F">
              <w:rPr>
                <w:b/>
                <w:sz w:val="16"/>
                <w:szCs w:val="16"/>
              </w:rPr>
              <w:t>4</w:t>
            </w:r>
          </w:p>
        </w:tc>
        <w:tc>
          <w:tcPr>
            <w:tcW w:w="1991" w:type="dxa"/>
            <w:vAlign w:val="center"/>
          </w:tcPr>
          <w:p w:rsidR="00B85756" w:rsidRPr="0018546F" w:rsidRDefault="00B85756" w:rsidP="00B336EA">
            <w:pPr>
              <w:pStyle w:val="a5"/>
              <w:tabs>
                <w:tab w:val="left" w:pos="2442"/>
              </w:tabs>
              <w:rPr>
                <w:b/>
                <w:sz w:val="16"/>
                <w:szCs w:val="16"/>
              </w:rPr>
            </w:pPr>
            <w:r w:rsidRPr="0018546F">
              <w:rPr>
                <w:b/>
                <w:sz w:val="16"/>
                <w:szCs w:val="16"/>
              </w:rPr>
              <w:t>ТОО «Мега плюс Астана»</w:t>
            </w:r>
          </w:p>
        </w:tc>
        <w:tc>
          <w:tcPr>
            <w:tcW w:w="426" w:type="dxa"/>
            <w:textDirection w:val="btLr"/>
            <w:vAlign w:val="center"/>
          </w:tcPr>
          <w:p w:rsidR="00B85756" w:rsidRPr="0018546F" w:rsidRDefault="00B85756" w:rsidP="00B336EA">
            <w:pPr>
              <w:ind w:left="113" w:right="-766"/>
              <w:rPr>
                <w:sz w:val="16"/>
                <w:szCs w:val="16"/>
              </w:rPr>
            </w:pPr>
            <w:r w:rsidRPr="0018546F">
              <w:rPr>
                <w:sz w:val="16"/>
                <w:szCs w:val="16"/>
              </w:rPr>
              <w:t>+</w:t>
            </w:r>
          </w:p>
        </w:tc>
        <w:tc>
          <w:tcPr>
            <w:tcW w:w="427" w:type="dxa"/>
            <w:textDirection w:val="btLr"/>
            <w:vAlign w:val="center"/>
          </w:tcPr>
          <w:p w:rsidR="00B85756" w:rsidRPr="0018546F" w:rsidRDefault="00B85756" w:rsidP="00B336EA">
            <w:pPr>
              <w:ind w:left="113" w:right="-766"/>
              <w:rPr>
                <w:sz w:val="16"/>
                <w:szCs w:val="16"/>
              </w:rPr>
            </w:pPr>
            <w:r w:rsidRPr="0018546F">
              <w:rPr>
                <w:sz w:val="16"/>
                <w:szCs w:val="16"/>
              </w:rPr>
              <w:t>+</w:t>
            </w:r>
          </w:p>
        </w:tc>
        <w:tc>
          <w:tcPr>
            <w:tcW w:w="426" w:type="dxa"/>
            <w:textDirection w:val="btLr"/>
            <w:vAlign w:val="center"/>
          </w:tcPr>
          <w:p w:rsidR="00B85756" w:rsidRPr="0018546F" w:rsidRDefault="00B85756" w:rsidP="00B336EA">
            <w:pPr>
              <w:ind w:left="113" w:right="-766"/>
              <w:rPr>
                <w:sz w:val="16"/>
                <w:szCs w:val="16"/>
              </w:rPr>
            </w:pPr>
            <w:r w:rsidRPr="0018546F">
              <w:rPr>
                <w:sz w:val="16"/>
                <w:szCs w:val="16"/>
              </w:rPr>
              <w:t>+</w:t>
            </w:r>
          </w:p>
        </w:tc>
        <w:tc>
          <w:tcPr>
            <w:tcW w:w="426" w:type="dxa"/>
          </w:tcPr>
          <w:p w:rsidR="00B85756" w:rsidRPr="0018546F" w:rsidRDefault="00B85756" w:rsidP="00B336EA">
            <w:pPr>
              <w:rPr>
                <w:sz w:val="16"/>
                <w:szCs w:val="16"/>
              </w:rPr>
            </w:pPr>
            <w:r w:rsidRPr="0018546F">
              <w:rPr>
                <w:sz w:val="16"/>
                <w:szCs w:val="16"/>
              </w:rPr>
              <w:t>+</w:t>
            </w:r>
          </w:p>
        </w:tc>
        <w:tc>
          <w:tcPr>
            <w:tcW w:w="426" w:type="dxa"/>
            <w:vAlign w:val="center"/>
          </w:tcPr>
          <w:p w:rsidR="00B85756" w:rsidRPr="0018546F" w:rsidRDefault="00B85756" w:rsidP="00B336EA">
            <w:pPr>
              <w:ind w:right="-766"/>
              <w:rPr>
                <w:sz w:val="16"/>
                <w:szCs w:val="16"/>
              </w:rPr>
            </w:pPr>
            <w:r w:rsidRPr="0018546F">
              <w:rPr>
                <w:sz w:val="16"/>
                <w:szCs w:val="16"/>
              </w:rPr>
              <w:t xml:space="preserve"> +</w:t>
            </w:r>
          </w:p>
        </w:tc>
        <w:tc>
          <w:tcPr>
            <w:tcW w:w="427" w:type="dxa"/>
          </w:tcPr>
          <w:p w:rsidR="00B85756" w:rsidRPr="0018546F" w:rsidRDefault="00B85756" w:rsidP="00B336EA">
            <w:pPr>
              <w:rPr>
                <w:sz w:val="16"/>
                <w:szCs w:val="16"/>
              </w:rPr>
            </w:pPr>
          </w:p>
          <w:p w:rsidR="00B85756" w:rsidRPr="0018546F" w:rsidRDefault="00B85756" w:rsidP="00B336EA">
            <w:pPr>
              <w:rPr>
                <w:sz w:val="16"/>
                <w:szCs w:val="16"/>
              </w:rPr>
            </w:pPr>
            <w:r w:rsidRPr="0018546F">
              <w:rPr>
                <w:sz w:val="16"/>
                <w:szCs w:val="16"/>
              </w:rPr>
              <w:t>+</w:t>
            </w:r>
          </w:p>
        </w:tc>
        <w:tc>
          <w:tcPr>
            <w:tcW w:w="426" w:type="dxa"/>
          </w:tcPr>
          <w:p w:rsidR="00B85756" w:rsidRPr="0018546F" w:rsidRDefault="00B85756" w:rsidP="00B336EA">
            <w:pPr>
              <w:rPr>
                <w:sz w:val="16"/>
                <w:szCs w:val="16"/>
              </w:rPr>
            </w:pPr>
          </w:p>
          <w:p w:rsidR="00B85756" w:rsidRPr="0018546F" w:rsidRDefault="00B85756" w:rsidP="00B336EA">
            <w:pPr>
              <w:rPr>
                <w:sz w:val="16"/>
                <w:szCs w:val="16"/>
              </w:rPr>
            </w:pPr>
            <w:r w:rsidRPr="0018546F">
              <w:rPr>
                <w:sz w:val="16"/>
                <w:szCs w:val="16"/>
              </w:rPr>
              <w:t>+</w:t>
            </w:r>
          </w:p>
        </w:tc>
        <w:tc>
          <w:tcPr>
            <w:tcW w:w="426" w:type="dxa"/>
            <w:vAlign w:val="center"/>
          </w:tcPr>
          <w:p w:rsidR="00B85756" w:rsidRPr="0018546F" w:rsidRDefault="00B85756" w:rsidP="00B336EA">
            <w:pPr>
              <w:ind w:right="-766"/>
              <w:rPr>
                <w:sz w:val="16"/>
                <w:szCs w:val="16"/>
              </w:rPr>
            </w:pPr>
            <w:r w:rsidRPr="0018546F">
              <w:rPr>
                <w:sz w:val="16"/>
                <w:szCs w:val="16"/>
              </w:rPr>
              <w:t xml:space="preserve"> +</w:t>
            </w:r>
          </w:p>
        </w:tc>
        <w:tc>
          <w:tcPr>
            <w:tcW w:w="426" w:type="dxa"/>
            <w:vAlign w:val="center"/>
          </w:tcPr>
          <w:p w:rsidR="00B85756" w:rsidRPr="0018546F" w:rsidRDefault="00B85756" w:rsidP="00B336EA">
            <w:pPr>
              <w:ind w:right="-766"/>
              <w:rPr>
                <w:sz w:val="16"/>
                <w:szCs w:val="16"/>
              </w:rPr>
            </w:pPr>
            <w:r w:rsidRPr="0018546F">
              <w:rPr>
                <w:sz w:val="16"/>
                <w:szCs w:val="16"/>
              </w:rPr>
              <w:t xml:space="preserve">     -</w:t>
            </w:r>
          </w:p>
        </w:tc>
        <w:tc>
          <w:tcPr>
            <w:tcW w:w="427" w:type="dxa"/>
            <w:vAlign w:val="center"/>
          </w:tcPr>
          <w:p w:rsidR="00B85756" w:rsidRPr="0018546F" w:rsidRDefault="00B85756" w:rsidP="00B336EA">
            <w:pPr>
              <w:ind w:right="-766"/>
              <w:rPr>
                <w:sz w:val="16"/>
                <w:szCs w:val="16"/>
              </w:rPr>
            </w:pPr>
            <w:r w:rsidRPr="0018546F">
              <w:rPr>
                <w:sz w:val="16"/>
                <w:szCs w:val="16"/>
              </w:rPr>
              <w:t xml:space="preserve">    -</w:t>
            </w:r>
          </w:p>
        </w:tc>
        <w:tc>
          <w:tcPr>
            <w:tcW w:w="426" w:type="dxa"/>
          </w:tcPr>
          <w:p w:rsidR="00B85756" w:rsidRPr="0018546F" w:rsidRDefault="00B85756" w:rsidP="00B336EA">
            <w:pPr>
              <w:rPr>
                <w:sz w:val="16"/>
                <w:szCs w:val="16"/>
              </w:rPr>
            </w:pPr>
          </w:p>
          <w:p w:rsidR="00B85756" w:rsidRPr="0018546F" w:rsidRDefault="00B85756" w:rsidP="00B336EA">
            <w:pPr>
              <w:rPr>
                <w:sz w:val="16"/>
                <w:szCs w:val="16"/>
              </w:rPr>
            </w:pPr>
            <w:r w:rsidRPr="0018546F">
              <w:rPr>
                <w:sz w:val="16"/>
                <w:szCs w:val="16"/>
              </w:rPr>
              <w:t>+</w:t>
            </w:r>
          </w:p>
        </w:tc>
        <w:tc>
          <w:tcPr>
            <w:tcW w:w="569" w:type="dxa"/>
          </w:tcPr>
          <w:p w:rsidR="00B85756" w:rsidRPr="0018546F" w:rsidRDefault="00B85756" w:rsidP="00B336EA">
            <w:pPr>
              <w:rPr>
                <w:sz w:val="16"/>
                <w:szCs w:val="16"/>
              </w:rPr>
            </w:pPr>
            <w:r w:rsidRPr="0018546F">
              <w:rPr>
                <w:sz w:val="16"/>
                <w:szCs w:val="16"/>
              </w:rPr>
              <w:t>+</w:t>
            </w:r>
          </w:p>
          <w:p w:rsidR="00B85756" w:rsidRPr="0018546F" w:rsidRDefault="00B85756" w:rsidP="00B336EA">
            <w:pPr>
              <w:rPr>
                <w:sz w:val="16"/>
                <w:szCs w:val="16"/>
              </w:rPr>
            </w:pPr>
          </w:p>
        </w:tc>
        <w:tc>
          <w:tcPr>
            <w:tcW w:w="569" w:type="dxa"/>
          </w:tcPr>
          <w:p w:rsidR="00B85756" w:rsidRPr="0018546F" w:rsidRDefault="00B85756" w:rsidP="00B336EA">
            <w:pPr>
              <w:rPr>
                <w:sz w:val="16"/>
                <w:szCs w:val="16"/>
              </w:rPr>
            </w:pPr>
            <w:r w:rsidRPr="0018546F">
              <w:rPr>
                <w:sz w:val="16"/>
                <w:szCs w:val="16"/>
              </w:rPr>
              <w:t>+</w:t>
            </w:r>
          </w:p>
          <w:p w:rsidR="00B85756" w:rsidRPr="0018546F" w:rsidRDefault="00B85756" w:rsidP="00B336EA">
            <w:pPr>
              <w:rPr>
                <w:sz w:val="16"/>
                <w:szCs w:val="16"/>
              </w:rPr>
            </w:pPr>
          </w:p>
        </w:tc>
        <w:tc>
          <w:tcPr>
            <w:tcW w:w="569" w:type="dxa"/>
          </w:tcPr>
          <w:p w:rsidR="00B85756" w:rsidRPr="0018546F" w:rsidRDefault="00B85756" w:rsidP="00B336EA">
            <w:pPr>
              <w:rPr>
                <w:sz w:val="16"/>
                <w:szCs w:val="16"/>
              </w:rPr>
            </w:pPr>
            <w:r w:rsidRPr="0018546F">
              <w:rPr>
                <w:sz w:val="16"/>
                <w:szCs w:val="16"/>
              </w:rPr>
              <w:t>+</w:t>
            </w:r>
          </w:p>
          <w:p w:rsidR="00B85756" w:rsidRPr="0018546F" w:rsidRDefault="00B85756" w:rsidP="00B336EA">
            <w:pPr>
              <w:rPr>
                <w:sz w:val="16"/>
                <w:szCs w:val="16"/>
              </w:rPr>
            </w:pPr>
          </w:p>
        </w:tc>
        <w:tc>
          <w:tcPr>
            <w:tcW w:w="569" w:type="dxa"/>
            <w:tcMar>
              <w:top w:w="0" w:type="dxa"/>
              <w:left w:w="108" w:type="dxa"/>
              <w:bottom w:w="0" w:type="dxa"/>
              <w:right w:w="108" w:type="dxa"/>
            </w:tcMar>
          </w:tcPr>
          <w:p w:rsidR="00B85756" w:rsidRPr="0018546F" w:rsidRDefault="00B85756" w:rsidP="00B336EA">
            <w:pPr>
              <w:rPr>
                <w:sz w:val="16"/>
                <w:szCs w:val="16"/>
              </w:rPr>
            </w:pPr>
          </w:p>
          <w:p w:rsidR="00B85756" w:rsidRPr="0018546F" w:rsidRDefault="00B85756" w:rsidP="00B336EA">
            <w:pPr>
              <w:rPr>
                <w:sz w:val="16"/>
                <w:szCs w:val="16"/>
              </w:rPr>
            </w:pPr>
            <w:r w:rsidRPr="0018546F">
              <w:rPr>
                <w:sz w:val="16"/>
                <w:szCs w:val="16"/>
              </w:rPr>
              <w:t>+</w:t>
            </w:r>
          </w:p>
        </w:tc>
        <w:tc>
          <w:tcPr>
            <w:tcW w:w="711" w:type="dxa"/>
          </w:tcPr>
          <w:p w:rsidR="00B85756" w:rsidRPr="0018546F" w:rsidRDefault="00B85756" w:rsidP="00B336EA">
            <w:pPr>
              <w:rPr>
                <w:sz w:val="16"/>
                <w:szCs w:val="16"/>
              </w:rPr>
            </w:pPr>
          </w:p>
          <w:p w:rsidR="00B85756" w:rsidRPr="0018546F" w:rsidRDefault="00B85756" w:rsidP="00B336EA">
            <w:pPr>
              <w:rPr>
                <w:sz w:val="16"/>
                <w:szCs w:val="16"/>
              </w:rPr>
            </w:pPr>
            <w:r w:rsidRPr="0018546F">
              <w:rPr>
                <w:sz w:val="16"/>
                <w:szCs w:val="16"/>
              </w:rPr>
              <w:t>+</w:t>
            </w:r>
          </w:p>
        </w:tc>
        <w:tc>
          <w:tcPr>
            <w:tcW w:w="710" w:type="dxa"/>
          </w:tcPr>
          <w:p w:rsidR="00B85756" w:rsidRPr="0018546F" w:rsidRDefault="00B85756" w:rsidP="00B336EA">
            <w:pPr>
              <w:ind w:left="123" w:right="-766"/>
              <w:rPr>
                <w:sz w:val="16"/>
                <w:szCs w:val="16"/>
              </w:rPr>
            </w:pPr>
          </w:p>
          <w:p w:rsidR="00B85756" w:rsidRPr="0018546F" w:rsidRDefault="00B85756" w:rsidP="00B336EA">
            <w:pPr>
              <w:ind w:right="-766"/>
              <w:rPr>
                <w:sz w:val="16"/>
                <w:szCs w:val="16"/>
              </w:rPr>
            </w:pPr>
            <w:r w:rsidRPr="0018546F">
              <w:rPr>
                <w:sz w:val="16"/>
                <w:szCs w:val="16"/>
              </w:rPr>
              <w:t>0</w:t>
            </w:r>
          </w:p>
        </w:tc>
        <w:tc>
          <w:tcPr>
            <w:tcW w:w="569" w:type="dxa"/>
          </w:tcPr>
          <w:p w:rsidR="00B85756" w:rsidRPr="0018546F" w:rsidRDefault="00B85756" w:rsidP="00B336EA">
            <w:pPr>
              <w:ind w:right="-766"/>
              <w:rPr>
                <w:sz w:val="16"/>
                <w:szCs w:val="16"/>
              </w:rPr>
            </w:pPr>
            <w:r w:rsidRPr="0018546F">
              <w:rPr>
                <w:sz w:val="16"/>
                <w:szCs w:val="16"/>
              </w:rPr>
              <w:t xml:space="preserve">      +</w:t>
            </w:r>
          </w:p>
        </w:tc>
        <w:tc>
          <w:tcPr>
            <w:tcW w:w="711" w:type="dxa"/>
          </w:tcPr>
          <w:p w:rsidR="00B85756" w:rsidRPr="0018546F" w:rsidRDefault="00B85756" w:rsidP="00B336EA">
            <w:pPr>
              <w:rPr>
                <w:sz w:val="16"/>
                <w:szCs w:val="16"/>
              </w:rPr>
            </w:pPr>
          </w:p>
          <w:p w:rsidR="00B85756" w:rsidRPr="0018546F" w:rsidRDefault="00B85756" w:rsidP="00B336EA">
            <w:pPr>
              <w:ind w:right="-766"/>
              <w:rPr>
                <w:sz w:val="16"/>
                <w:szCs w:val="16"/>
              </w:rPr>
            </w:pPr>
            <w:r w:rsidRPr="0018546F">
              <w:rPr>
                <w:sz w:val="16"/>
                <w:szCs w:val="16"/>
              </w:rPr>
              <w:t xml:space="preserve">     +</w:t>
            </w:r>
          </w:p>
        </w:tc>
        <w:tc>
          <w:tcPr>
            <w:tcW w:w="569" w:type="dxa"/>
          </w:tcPr>
          <w:p w:rsidR="00B85756" w:rsidRPr="0018546F" w:rsidRDefault="00B85756" w:rsidP="00B336EA">
            <w:pPr>
              <w:rPr>
                <w:sz w:val="16"/>
                <w:szCs w:val="16"/>
              </w:rPr>
            </w:pPr>
          </w:p>
          <w:p w:rsidR="00B85756" w:rsidRPr="0018546F" w:rsidRDefault="00B85756" w:rsidP="00B336EA">
            <w:pPr>
              <w:ind w:right="-766"/>
              <w:rPr>
                <w:sz w:val="16"/>
                <w:szCs w:val="16"/>
              </w:rPr>
            </w:pPr>
            <w:r w:rsidRPr="0018546F">
              <w:rPr>
                <w:sz w:val="16"/>
                <w:szCs w:val="16"/>
              </w:rPr>
              <w:t xml:space="preserve">        +</w:t>
            </w:r>
          </w:p>
        </w:tc>
        <w:tc>
          <w:tcPr>
            <w:tcW w:w="854" w:type="dxa"/>
          </w:tcPr>
          <w:p w:rsidR="00B85756" w:rsidRPr="0018546F" w:rsidRDefault="00B85756" w:rsidP="00B336EA">
            <w:pPr>
              <w:ind w:right="-766"/>
              <w:rPr>
                <w:sz w:val="16"/>
                <w:szCs w:val="16"/>
              </w:rPr>
            </w:pPr>
            <w:r w:rsidRPr="0018546F">
              <w:rPr>
                <w:sz w:val="16"/>
                <w:szCs w:val="16"/>
              </w:rPr>
              <w:t xml:space="preserve">         +</w:t>
            </w:r>
          </w:p>
        </w:tc>
        <w:tc>
          <w:tcPr>
            <w:tcW w:w="853" w:type="dxa"/>
          </w:tcPr>
          <w:p w:rsidR="00B85756" w:rsidRPr="0018546F" w:rsidRDefault="00B85756" w:rsidP="00B336EA">
            <w:pPr>
              <w:ind w:right="-766"/>
              <w:rPr>
                <w:sz w:val="16"/>
                <w:szCs w:val="16"/>
              </w:rPr>
            </w:pPr>
            <w:r w:rsidRPr="0018546F">
              <w:rPr>
                <w:sz w:val="16"/>
                <w:szCs w:val="16"/>
              </w:rPr>
              <w:t xml:space="preserve">           +</w:t>
            </w:r>
          </w:p>
        </w:tc>
        <w:tc>
          <w:tcPr>
            <w:tcW w:w="711" w:type="dxa"/>
          </w:tcPr>
          <w:p w:rsidR="00B85756" w:rsidRPr="0018546F" w:rsidRDefault="00B85756" w:rsidP="00B336EA">
            <w:pPr>
              <w:ind w:right="-766"/>
              <w:rPr>
                <w:sz w:val="16"/>
                <w:szCs w:val="16"/>
              </w:rPr>
            </w:pPr>
            <w:r w:rsidRPr="0018546F">
              <w:rPr>
                <w:sz w:val="16"/>
                <w:szCs w:val="16"/>
              </w:rPr>
              <w:t xml:space="preserve">         +</w:t>
            </w:r>
          </w:p>
        </w:tc>
      </w:tr>
    </w:tbl>
    <w:p w:rsidR="00340A7F" w:rsidRPr="0018546F" w:rsidRDefault="00340A7F" w:rsidP="0018546F">
      <w:pPr>
        <w:pStyle w:val="a"/>
        <w:numPr>
          <w:ilvl w:val="0"/>
          <w:numId w:val="0"/>
        </w:numPr>
        <w:tabs>
          <w:tab w:val="left" w:pos="567"/>
          <w:tab w:val="left" w:pos="709"/>
          <w:tab w:val="left" w:pos="993"/>
        </w:tabs>
        <w:jc w:val="left"/>
        <w:rPr>
          <w:sz w:val="16"/>
          <w:szCs w:val="16"/>
        </w:rPr>
      </w:pPr>
    </w:p>
    <w:p w:rsidR="009E2C3A" w:rsidRDefault="009E2C3A" w:rsidP="003763FF">
      <w:pPr>
        <w:pStyle w:val="a"/>
        <w:numPr>
          <w:ilvl w:val="0"/>
          <w:numId w:val="0"/>
        </w:numPr>
        <w:tabs>
          <w:tab w:val="left" w:pos="567"/>
          <w:tab w:val="left" w:pos="709"/>
          <w:tab w:val="left" w:pos="993"/>
        </w:tabs>
        <w:rPr>
          <w:sz w:val="20"/>
        </w:rPr>
      </w:pPr>
    </w:p>
    <w:p w:rsidR="009E2C3A" w:rsidRDefault="009E2C3A" w:rsidP="003763FF">
      <w:pPr>
        <w:pStyle w:val="a"/>
        <w:numPr>
          <w:ilvl w:val="0"/>
          <w:numId w:val="0"/>
        </w:numPr>
        <w:tabs>
          <w:tab w:val="left" w:pos="567"/>
          <w:tab w:val="left" w:pos="709"/>
          <w:tab w:val="left" w:pos="993"/>
        </w:tabs>
        <w:rPr>
          <w:sz w:val="20"/>
        </w:rPr>
      </w:pPr>
    </w:p>
    <w:p w:rsidR="002D7B46" w:rsidRDefault="002D7B46" w:rsidP="003763FF">
      <w:pPr>
        <w:pStyle w:val="a"/>
        <w:numPr>
          <w:ilvl w:val="0"/>
          <w:numId w:val="0"/>
        </w:numPr>
        <w:tabs>
          <w:tab w:val="left" w:pos="567"/>
          <w:tab w:val="left" w:pos="709"/>
          <w:tab w:val="left" w:pos="993"/>
        </w:tabs>
        <w:rPr>
          <w:sz w:val="20"/>
        </w:rPr>
      </w:pPr>
      <w:r w:rsidRPr="002C0FFE">
        <w:rPr>
          <w:sz w:val="20"/>
        </w:rPr>
        <w:t>5. Потенциальными поставщиками приложены следующие ценовые предложения</w:t>
      </w:r>
      <w:r>
        <w:rPr>
          <w:sz w:val="20"/>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992"/>
        <w:gridCol w:w="851"/>
        <w:gridCol w:w="1275"/>
        <w:gridCol w:w="1560"/>
        <w:gridCol w:w="1559"/>
        <w:gridCol w:w="1276"/>
        <w:gridCol w:w="1417"/>
        <w:gridCol w:w="1276"/>
      </w:tblGrid>
      <w:tr w:rsidR="00076ABD" w:rsidRPr="00562E45" w:rsidTr="00076ABD">
        <w:trPr>
          <w:trHeight w:val="60"/>
        </w:trPr>
        <w:tc>
          <w:tcPr>
            <w:tcW w:w="567" w:type="dxa"/>
            <w:shd w:val="clear" w:color="auto" w:fill="auto"/>
            <w:vAlign w:val="center"/>
            <w:hideMark/>
          </w:tcPr>
          <w:p w:rsidR="00B85756" w:rsidRPr="00562E45" w:rsidRDefault="00B85756" w:rsidP="002D7B46">
            <w:pPr>
              <w:pStyle w:val="a7"/>
              <w:rPr>
                <w:b/>
                <w:sz w:val="16"/>
                <w:szCs w:val="16"/>
              </w:rPr>
            </w:pPr>
            <w:r w:rsidRPr="00562E45">
              <w:rPr>
                <w:b/>
                <w:sz w:val="16"/>
                <w:szCs w:val="16"/>
              </w:rPr>
              <w:t>№ лота</w:t>
            </w:r>
          </w:p>
        </w:tc>
        <w:tc>
          <w:tcPr>
            <w:tcW w:w="4253" w:type="dxa"/>
            <w:shd w:val="clear" w:color="auto" w:fill="auto"/>
            <w:vAlign w:val="center"/>
            <w:hideMark/>
          </w:tcPr>
          <w:p w:rsidR="00B85756" w:rsidRPr="00562E45" w:rsidRDefault="00B85756" w:rsidP="002D7B46">
            <w:pPr>
              <w:pStyle w:val="a7"/>
              <w:jc w:val="center"/>
              <w:rPr>
                <w:b/>
                <w:sz w:val="16"/>
                <w:szCs w:val="16"/>
              </w:rPr>
            </w:pPr>
            <w:r w:rsidRPr="00562E45">
              <w:rPr>
                <w:b/>
                <w:sz w:val="16"/>
                <w:szCs w:val="16"/>
              </w:rPr>
              <w:t>Наименование лота</w:t>
            </w:r>
          </w:p>
        </w:tc>
        <w:tc>
          <w:tcPr>
            <w:tcW w:w="992" w:type="dxa"/>
            <w:shd w:val="clear" w:color="auto" w:fill="auto"/>
            <w:hideMark/>
          </w:tcPr>
          <w:p w:rsidR="00B85756" w:rsidRPr="00562E45" w:rsidRDefault="00B85756" w:rsidP="002D7B46">
            <w:pPr>
              <w:pStyle w:val="a5"/>
              <w:jc w:val="center"/>
              <w:rPr>
                <w:b/>
                <w:sz w:val="16"/>
                <w:szCs w:val="16"/>
              </w:rPr>
            </w:pPr>
            <w:r w:rsidRPr="00562E45">
              <w:rPr>
                <w:b/>
                <w:sz w:val="16"/>
                <w:szCs w:val="16"/>
              </w:rPr>
              <w:t>Ед.изм.</w:t>
            </w:r>
          </w:p>
        </w:tc>
        <w:tc>
          <w:tcPr>
            <w:tcW w:w="851" w:type="dxa"/>
            <w:shd w:val="clear" w:color="auto" w:fill="auto"/>
            <w:hideMark/>
          </w:tcPr>
          <w:p w:rsidR="00B85756" w:rsidRPr="00562E45" w:rsidRDefault="00B85756" w:rsidP="002D7B46">
            <w:pPr>
              <w:pStyle w:val="a5"/>
              <w:jc w:val="center"/>
              <w:rPr>
                <w:b/>
                <w:sz w:val="16"/>
                <w:szCs w:val="16"/>
              </w:rPr>
            </w:pPr>
            <w:r w:rsidRPr="00562E45">
              <w:rPr>
                <w:b/>
                <w:sz w:val="16"/>
                <w:szCs w:val="16"/>
              </w:rPr>
              <w:t xml:space="preserve">Кол-во </w:t>
            </w:r>
          </w:p>
        </w:tc>
        <w:tc>
          <w:tcPr>
            <w:tcW w:w="1275" w:type="dxa"/>
            <w:shd w:val="clear" w:color="auto" w:fill="auto"/>
            <w:hideMark/>
          </w:tcPr>
          <w:p w:rsidR="00B85756" w:rsidRPr="00562E45" w:rsidRDefault="00B85756" w:rsidP="002D7B46">
            <w:pPr>
              <w:pStyle w:val="a5"/>
              <w:jc w:val="center"/>
              <w:rPr>
                <w:b/>
                <w:sz w:val="16"/>
                <w:szCs w:val="16"/>
              </w:rPr>
            </w:pPr>
            <w:r w:rsidRPr="00562E45">
              <w:rPr>
                <w:b/>
                <w:sz w:val="16"/>
                <w:szCs w:val="16"/>
              </w:rPr>
              <w:t xml:space="preserve">Цена </w:t>
            </w:r>
          </w:p>
        </w:tc>
        <w:tc>
          <w:tcPr>
            <w:tcW w:w="1560" w:type="dxa"/>
            <w:vAlign w:val="center"/>
          </w:tcPr>
          <w:p w:rsidR="00B85756" w:rsidRPr="00562E45" w:rsidRDefault="00B85756" w:rsidP="00562E45">
            <w:pPr>
              <w:pStyle w:val="a5"/>
              <w:tabs>
                <w:tab w:val="left" w:pos="2442"/>
              </w:tabs>
              <w:rPr>
                <w:b/>
                <w:sz w:val="16"/>
                <w:szCs w:val="16"/>
              </w:rPr>
            </w:pPr>
            <w:r w:rsidRPr="00562E45">
              <w:rPr>
                <w:b/>
                <w:sz w:val="16"/>
                <w:szCs w:val="16"/>
              </w:rPr>
              <w:t xml:space="preserve">Выделенная общая сумма </w:t>
            </w:r>
          </w:p>
        </w:tc>
        <w:tc>
          <w:tcPr>
            <w:tcW w:w="1559" w:type="dxa"/>
          </w:tcPr>
          <w:p w:rsidR="00B85756" w:rsidRPr="00562E45" w:rsidRDefault="00B85756" w:rsidP="00562E45">
            <w:pPr>
              <w:pStyle w:val="a5"/>
              <w:jc w:val="center"/>
              <w:rPr>
                <w:b/>
                <w:sz w:val="16"/>
                <w:szCs w:val="16"/>
              </w:rPr>
            </w:pPr>
            <w:r w:rsidRPr="00562E45">
              <w:rPr>
                <w:b/>
                <w:sz w:val="16"/>
                <w:szCs w:val="16"/>
              </w:rPr>
              <w:t>ТОО «</w:t>
            </w:r>
            <w:r w:rsidRPr="00562E45">
              <w:rPr>
                <w:b/>
                <w:sz w:val="16"/>
                <w:szCs w:val="16"/>
                <w:lang w:val="en-US"/>
              </w:rPr>
              <w:t>Apex-Co</w:t>
            </w:r>
            <w:r w:rsidRPr="00562E45">
              <w:rPr>
                <w:b/>
                <w:sz w:val="16"/>
                <w:szCs w:val="16"/>
              </w:rPr>
              <w:t>»</w:t>
            </w:r>
          </w:p>
        </w:tc>
        <w:tc>
          <w:tcPr>
            <w:tcW w:w="1276" w:type="dxa"/>
            <w:shd w:val="clear" w:color="auto" w:fill="auto"/>
            <w:hideMark/>
          </w:tcPr>
          <w:p w:rsidR="00B85756" w:rsidRPr="00562E45" w:rsidRDefault="00B85756" w:rsidP="00562E45">
            <w:pPr>
              <w:pStyle w:val="a5"/>
              <w:spacing w:after="0" w:afterAutospacing="0"/>
              <w:jc w:val="center"/>
              <w:rPr>
                <w:b/>
                <w:sz w:val="16"/>
                <w:szCs w:val="16"/>
              </w:rPr>
            </w:pPr>
            <w:r w:rsidRPr="00562E45">
              <w:rPr>
                <w:b/>
                <w:sz w:val="16"/>
                <w:szCs w:val="16"/>
              </w:rPr>
              <w:t>ТОО  «А-37»</w:t>
            </w:r>
          </w:p>
        </w:tc>
        <w:tc>
          <w:tcPr>
            <w:tcW w:w="1417" w:type="dxa"/>
            <w:shd w:val="clear" w:color="auto" w:fill="auto"/>
            <w:hideMark/>
          </w:tcPr>
          <w:p w:rsidR="00B85756" w:rsidRPr="00562E45" w:rsidRDefault="00B85756" w:rsidP="00B85756">
            <w:pPr>
              <w:pStyle w:val="a5"/>
              <w:jc w:val="center"/>
              <w:rPr>
                <w:b/>
                <w:color w:val="000000"/>
                <w:sz w:val="16"/>
                <w:szCs w:val="16"/>
              </w:rPr>
            </w:pPr>
            <w:r w:rsidRPr="00562E45">
              <w:rPr>
                <w:b/>
                <w:sz w:val="16"/>
                <w:szCs w:val="16"/>
              </w:rPr>
              <w:t>ТОО «Круана»</w:t>
            </w:r>
          </w:p>
        </w:tc>
        <w:tc>
          <w:tcPr>
            <w:tcW w:w="1276" w:type="dxa"/>
          </w:tcPr>
          <w:p w:rsidR="00B85756" w:rsidRPr="00562E45" w:rsidRDefault="00B85756" w:rsidP="00B85756">
            <w:pPr>
              <w:pStyle w:val="a5"/>
              <w:jc w:val="center"/>
              <w:rPr>
                <w:b/>
                <w:color w:val="000000"/>
                <w:sz w:val="16"/>
                <w:szCs w:val="16"/>
              </w:rPr>
            </w:pPr>
            <w:r w:rsidRPr="00562E45">
              <w:rPr>
                <w:b/>
                <w:sz w:val="16"/>
                <w:szCs w:val="16"/>
              </w:rPr>
              <w:t>ТОО «Мега плюс Астана»</w:t>
            </w:r>
          </w:p>
        </w:tc>
      </w:tr>
      <w:tr w:rsidR="00076ABD" w:rsidRPr="00562E45" w:rsidTr="00076ABD">
        <w:trPr>
          <w:trHeight w:val="60"/>
        </w:trPr>
        <w:tc>
          <w:tcPr>
            <w:tcW w:w="567"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1</w:t>
            </w:r>
          </w:p>
        </w:tc>
        <w:tc>
          <w:tcPr>
            <w:tcW w:w="4253"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2</w:t>
            </w:r>
          </w:p>
        </w:tc>
        <w:tc>
          <w:tcPr>
            <w:tcW w:w="992"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3</w:t>
            </w:r>
          </w:p>
        </w:tc>
        <w:tc>
          <w:tcPr>
            <w:tcW w:w="851"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4</w:t>
            </w:r>
          </w:p>
        </w:tc>
        <w:tc>
          <w:tcPr>
            <w:tcW w:w="1275"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5</w:t>
            </w:r>
          </w:p>
        </w:tc>
        <w:tc>
          <w:tcPr>
            <w:tcW w:w="1560" w:type="dxa"/>
          </w:tcPr>
          <w:p w:rsidR="00B85756" w:rsidRPr="00562E45" w:rsidRDefault="00B85756" w:rsidP="002D7B46">
            <w:pPr>
              <w:jc w:val="center"/>
              <w:rPr>
                <w:b/>
                <w:bCs/>
                <w:sz w:val="16"/>
                <w:szCs w:val="16"/>
              </w:rPr>
            </w:pPr>
            <w:r w:rsidRPr="00562E45">
              <w:rPr>
                <w:b/>
                <w:bCs/>
                <w:sz w:val="16"/>
                <w:szCs w:val="16"/>
              </w:rPr>
              <w:t>6</w:t>
            </w:r>
          </w:p>
        </w:tc>
        <w:tc>
          <w:tcPr>
            <w:tcW w:w="1559" w:type="dxa"/>
          </w:tcPr>
          <w:p w:rsidR="00B85756" w:rsidRPr="00562E45" w:rsidRDefault="00B85756" w:rsidP="002D7B46">
            <w:pPr>
              <w:jc w:val="center"/>
              <w:rPr>
                <w:b/>
                <w:bCs/>
                <w:sz w:val="16"/>
                <w:szCs w:val="16"/>
              </w:rPr>
            </w:pPr>
            <w:r w:rsidRPr="00562E45">
              <w:rPr>
                <w:b/>
                <w:bCs/>
                <w:sz w:val="16"/>
                <w:szCs w:val="16"/>
              </w:rPr>
              <w:t>7</w:t>
            </w:r>
          </w:p>
        </w:tc>
        <w:tc>
          <w:tcPr>
            <w:tcW w:w="1276"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8</w:t>
            </w:r>
          </w:p>
        </w:tc>
        <w:tc>
          <w:tcPr>
            <w:tcW w:w="1417" w:type="dxa"/>
            <w:shd w:val="clear" w:color="auto" w:fill="auto"/>
            <w:vAlign w:val="center"/>
            <w:hideMark/>
          </w:tcPr>
          <w:p w:rsidR="00B85756" w:rsidRPr="00562E45" w:rsidRDefault="00B85756" w:rsidP="002D7B46">
            <w:pPr>
              <w:jc w:val="center"/>
              <w:rPr>
                <w:b/>
                <w:bCs/>
                <w:sz w:val="16"/>
                <w:szCs w:val="16"/>
              </w:rPr>
            </w:pPr>
            <w:r w:rsidRPr="00562E45">
              <w:rPr>
                <w:b/>
                <w:bCs/>
                <w:sz w:val="16"/>
                <w:szCs w:val="16"/>
              </w:rPr>
              <w:t>9</w:t>
            </w:r>
          </w:p>
        </w:tc>
        <w:tc>
          <w:tcPr>
            <w:tcW w:w="1276" w:type="dxa"/>
          </w:tcPr>
          <w:p w:rsidR="00B85756" w:rsidRPr="00562E45" w:rsidRDefault="00B85756" w:rsidP="002D7B46">
            <w:pPr>
              <w:jc w:val="center"/>
              <w:rPr>
                <w:b/>
                <w:bCs/>
                <w:sz w:val="16"/>
                <w:szCs w:val="16"/>
              </w:rPr>
            </w:pPr>
          </w:p>
        </w:tc>
      </w:tr>
      <w:tr w:rsidR="00076ABD" w:rsidRPr="00562E45" w:rsidTr="00D4665F">
        <w:trPr>
          <w:trHeight w:val="236"/>
        </w:trPr>
        <w:tc>
          <w:tcPr>
            <w:tcW w:w="567" w:type="dxa"/>
            <w:shd w:val="clear" w:color="auto" w:fill="auto"/>
            <w:noWrap/>
            <w:vAlign w:val="center"/>
          </w:tcPr>
          <w:p w:rsidR="00562E45" w:rsidRPr="00562E45" w:rsidRDefault="00562E45" w:rsidP="002D7B46">
            <w:pPr>
              <w:jc w:val="center"/>
              <w:rPr>
                <w:b/>
                <w:sz w:val="16"/>
                <w:szCs w:val="16"/>
              </w:rPr>
            </w:pPr>
            <w:r w:rsidRPr="00562E45">
              <w:rPr>
                <w:b/>
                <w:sz w:val="16"/>
                <w:szCs w:val="16"/>
              </w:rPr>
              <w:t>1</w:t>
            </w:r>
          </w:p>
        </w:tc>
        <w:tc>
          <w:tcPr>
            <w:tcW w:w="4253" w:type="dxa"/>
            <w:shd w:val="clear" w:color="auto" w:fill="auto"/>
            <w:vAlign w:val="center"/>
          </w:tcPr>
          <w:p w:rsidR="00562E45" w:rsidRDefault="00562E45" w:rsidP="002D7B46">
            <w:pPr>
              <w:rPr>
                <w:color w:val="000000"/>
                <w:sz w:val="4"/>
                <w:szCs w:val="4"/>
              </w:rPr>
            </w:pPr>
            <w:r w:rsidRPr="00562E45">
              <w:rPr>
                <w:color w:val="000000"/>
                <w:sz w:val="16"/>
                <w:szCs w:val="16"/>
              </w:rPr>
              <w:t>Имплантаты для остеосинтеза бедренной кости</w:t>
            </w:r>
          </w:p>
          <w:p w:rsidR="00D4665F" w:rsidRDefault="00D4665F" w:rsidP="002D7B46">
            <w:pPr>
              <w:rPr>
                <w:color w:val="000000"/>
                <w:sz w:val="4"/>
                <w:szCs w:val="4"/>
              </w:rPr>
            </w:pPr>
          </w:p>
          <w:p w:rsidR="00D4665F" w:rsidRPr="00D4665F" w:rsidRDefault="00D4665F" w:rsidP="002D7B46">
            <w:pPr>
              <w:rPr>
                <w:color w:val="000000"/>
                <w:sz w:val="4"/>
                <w:szCs w:val="4"/>
              </w:rPr>
            </w:pPr>
          </w:p>
        </w:tc>
        <w:tc>
          <w:tcPr>
            <w:tcW w:w="992" w:type="dxa"/>
            <w:shd w:val="clear" w:color="auto" w:fill="auto"/>
            <w:vAlign w:val="center"/>
          </w:tcPr>
          <w:p w:rsidR="00562E45" w:rsidRPr="00562E45" w:rsidRDefault="00562E45" w:rsidP="002D7B46">
            <w:pPr>
              <w:jc w:val="center"/>
              <w:rPr>
                <w:sz w:val="16"/>
                <w:szCs w:val="16"/>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41</w:t>
            </w:r>
            <w:r w:rsidRPr="00562E45">
              <w:rPr>
                <w:bCs/>
                <w:color w:val="000000"/>
                <w:sz w:val="16"/>
                <w:szCs w:val="16"/>
              </w:rPr>
              <w:t> </w:t>
            </w:r>
            <w:r w:rsidRPr="00562E45">
              <w:rPr>
                <w:bCs/>
                <w:color w:val="000000"/>
                <w:sz w:val="16"/>
                <w:szCs w:val="16"/>
              </w:rPr>
              <w:t>430</w:t>
            </w:r>
            <w:r w:rsidRPr="00562E45">
              <w:rPr>
                <w:bCs/>
                <w:color w:val="000000"/>
                <w:sz w:val="16"/>
                <w:szCs w:val="16"/>
              </w:rPr>
              <w:t> </w:t>
            </w:r>
            <w:r w:rsidRPr="00562E45">
              <w:rPr>
                <w:bCs/>
                <w:color w:val="000000"/>
                <w:sz w:val="16"/>
                <w:szCs w:val="16"/>
              </w:rPr>
              <w:t>353</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41</w:t>
            </w:r>
            <w:r w:rsidRPr="00562E45">
              <w:rPr>
                <w:bCs/>
                <w:color w:val="000000"/>
                <w:sz w:val="16"/>
                <w:szCs w:val="16"/>
              </w:rPr>
              <w:t> </w:t>
            </w:r>
            <w:r w:rsidRPr="00562E45">
              <w:rPr>
                <w:bCs/>
                <w:color w:val="000000"/>
                <w:sz w:val="16"/>
                <w:szCs w:val="16"/>
              </w:rPr>
              <w:t>430</w:t>
            </w:r>
            <w:r w:rsidRPr="00562E45">
              <w:rPr>
                <w:bCs/>
                <w:color w:val="000000"/>
                <w:sz w:val="16"/>
                <w:szCs w:val="16"/>
              </w:rPr>
              <w:t> </w:t>
            </w:r>
            <w:r w:rsidRPr="00562E45">
              <w:rPr>
                <w:bCs/>
                <w:color w:val="000000"/>
                <w:sz w:val="16"/>
                <w:szCs w:val="16"/>
              </w:rPr>
              <w:t>353</w:t>
            </w:r>
            <w:r w:rsidRPr="00562E45">
              <w:rPr>
                <w:bCs/>
                <w:color w:val="000000"/>
                <w:sz w:val="16"/>
                <w:szCs w:val="16"/>
              </w:rPr>
              <w:t>,00</w:t>
            </w:r>
          </w:p>
        </w:tc>
        <w:tc>
          <w:tcPr>
            <w:tcW w:w="1559" w:type="dxa"/>
            <w:shd w:val="clear" w:color="auto" w:fill="DDD9C3" w:themeFill="background2" w:themeFillShade="E6"/>
            <w:vAlign w:val="center"/>
          </w:tcPr>
          <w:p w:rsidR="00562E45" w:rsidRPr="00562E45" w:rsidRDefault="00562E45" w:rsidP="002D7B46">
            <w:pPr>
              <w:jc w:val="center"/>
              <w:rPr>
                <w:color w:val="000000"/>
                <w:sz w:val="16"/>
                <w:szCs w:val="16"/>
              </w:rPr>
            </w:pPr>
            <w:r w:rsidRPr="00562E45">
              <w:rPr>
                <w:color w:val="000000"/>
                <w:sz w:val="16"/>
                <w:szCs w:val="16"/>
              </w:rPr>
              <w:t>38 760 511,00</w:t>
            </w:r>
          </w:p>
        </w:tc>
        <w:tc>
          <w:tcPr>
            <w:tcW w:w="1276" w:type="dxa"/>
            <w:shd w:val="clear" w:color="auto" w:fill="FFFFFF" w:themeFill="background1"/>
            <w:vAlign w:val="center"/>
          </w:tcPr>
          <w:p w:rsidR="00562E45" w:rsidRPr="00562E45" w:rsidRDefault="00562E45" w:rsidP="002D7B46">
            <w:pPr>
              <w:jc w:val="center"/>
              <w:rPr>
                <w:sz w:val="16"/>
                <w:szCs w:val="16"/>
              </w:rPr>
            </w:pPr>
            <w:r w:rsidRPr="00562E45">
              <w:rPr>
                <w:sz w:val="16"/>
                <w:szCs w:val="16"/>
              </w:rPr>
              <w:t>40 726 023,00</w:t>
            </w:r>
          </w:p>
        </w:tc>
        <w:tc>
          <w:tcPr>
            <w:tcW w:w="1417" w:type="dxa"/>
            <w:shd w:val="clear" w:color="auto" w:fill="auto"/>
            <w:noWrap/>
            <w:vAlign w:val="center"/>
          </w:tcPr>
          <w:p w:rsidR="00562E45" w:rsidRPr="00D4665F" w:rsidRDefault="00562E45" w:rsidP="002D7B46">
            <w:pPr>
              <w:jc w:val="center"/>
              <w:rPr>
                <w:sz w:val="4"/>
                <w:szCs w:val="4"/>
              </w:rPr>
            </w:pPr>
            <w:r w:rsidRPr="00562E45">
              <w:rPr>
                <w:sz w:val="16"/>
                <w:szCs w:val="16"/>
              </w:rPr>
              <w:t>41 223 257,00</w:t>
            </w:r>
          </w:p>
        </w:tc>
        <w:tc>
          <w:tcPr>
            <w:tcW w:w="1276" w:type="dxa"/>
          </w:tcPr>
          <w:p w:rsidR="00562E45" w:rsidRPr="00562E45" w:rsidRDefault="00562E45" w:rsidP="002D7B46">
            <w:pPr>
              <w:jc w:val="center"/>
              <w:rPr>
                <w:b/>
                <w:sz w:val="16"/>
                <w:szCs w:val="16"/>
              </w:rPr>
            </w:pPr>
          </w:p>
        </w:tc>
      </w:tr>
      <w:tr w:rsidR="00076ABD" w:rsidRPr="00562E45" w:rsidTr="00D4665F">
        <w:trPr>
          <w:trHeight w:val="283"/>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2</w:t>
            </w:r>
          </w:p>
        </w:tc>
        <w:tc>
          <w:tcPr>
            <w:tcW w:w="4253" w:type="dxa"/>
            <w:shd w:val="clear" w:color="auto" w:fill="auto"/>
            <w:vAlign w:val="center"/>
          </w:tcPr>
          <w:p w:rsidR="00562E45" w:rsidRPr="00562E45" w:rsidRDefault="00562E45" w:rsidP="002D7B46">
            <w:pPr>
              <w:rPr>
                <w:color w:val="000000"/>
                <w:sz w:val="16"/>
                <w:szCs w:val="16"/>
              </w:rPr>
            </w:pPr>
            <w:r w:rsidRPr="00562E45">
              <w:rPr>
                <w:color w:val="000000"/>
                <w:sz w:val="16"/>
                <w:szCs w:val="16"/>
              </w:rPr>
              <w:t>Имплантаты для остеосинтеза костей голени</w:t>
            </w:r>
          </w:p>
        </w:tc>
        <w:tc>
          <w:tcPr>
            <w:tcW w:w="992" w:type="dxa"/>
            <w:shd w:val="clear" w:color="auto" w:fill="auto"/>
            <w:vAlign w:val="center"/>
          </w:tcPr>
          <w:p w:rsidR="00562E45" w:rsidRPr="00562E45" w:rsidRDefault="00562E45" w:rsidP="002D7B46">
            <w:pPr>
              <w:jc w:val="center"/>
              <w:rPr>
                <w:sz w:val="16"/>
                <w:szCs w:val="16"/>
                <w:lang w:val="kk-KZ"/>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28</w:t>
            </w:r>
            <w:r w:rsidRPr="00562E45">
              <w:rPr>
                <w:bCs/>
                <w:color w:val="000000"/>
                <w:sz w:val="16"/>
                <w:szCs w:val="16"/>
              </w:rPr>
              <w:t> </w:t>
            </w:r>
            <w:r w:rsidRPr="00562E45">
              <w:rPr>
                <w:bCs/>
                <w:color w:val="000000"/>
                <w:sz w:val="16"/>
                <w:szCs w:val="16"/>
              </w:rPr>
              <w:t>030</w:t>
            </w:r>
            <w:r w:rsidRPr="00562E45">
              <w:rPr>
                <w:bCs/>
                <w:color w:val="000000"/>
                <w:sz w:val="16"/>
                <w:szCs w:val="16"/>
              </w:rPr>
              <w:t xml:space="preserve"> </w:t>
            </w:r>
            <w:r w:rsidRPr="00562E45">
              <w:rPr>
                <w:bCs/>
                <w:color w:val="000000"/>
                <w:sz w:val="16"/>
                <w:szCs w:val="16"/>
              </w:rPr>
              <w:t>275</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28</w:t>
            </w:r>
            <w:r w:rsidRPr="00562E45">
              <w:rPr>
                <w:bCs/>
                <w:color w:val="000000"/>
                <w:sz w:val="16"/>
                <w:szCs w:val="16"/>
              </w:rPr>
              <w:t> </w:t>
            </w:r>
            <w:r w:rsidRPr="00562E45">
              <w:rPr>
                <w:bCs/>
                <w:color w:val="000000"/>
                <w:sz w:val="16"/>
                <w:szCs w:val="16"/>
              </w:rPr>
              <w:t>030</w:t>
            </w:r>
            <w:r w:rsidRPr="00562E45">
              <w:rPr>
                <w:bCs/>
                <w:color w:val="000000"/>
                <w:sz w:val="16"/>
                <w:szCs w:val="16"/>
              </w:rPr>
              <w:t xml:space="preserve"> </w:t>
            </w:r>
            <w:r w:rsidRPr="00562E45">
              <w:rPr>
                <w:bCs/>
                <w:color w:val="000000"/>
                <w:sz w:val="16"/>
                <w:szCs w:val="16"/>
              </w:rPr>
              <w:t>275</w:t>
            </w:r>
            <w:r w:rsidRPr="00562E45">
              <w:rPr>
                <w:bCs/>
                <w:color w:val="000000"/>
                <w:sz w:val="16"/>
                <w:szCs w:val="16"/>
              </w:rPr>
              <w:t>,00</w:t>
            </w:r>
          </w:p>
        </w:tc>
        <w:tc>
          <w:tcPr>
            <w:tcW w:w="1559" w:type="dxa"/>
            <w:shd w:val="clear" w:color="auto" w:fill="DDD9C3" w:themeFill="background2" w:themeFillShade="E6"/>
            <w:vAlign w:val="center"/>
          </w:tcPr>
          <w:p w:rsidR="00562E45" w:rsidRPr="00562E45" w:rsidRDefault="00562E45" w:rsidP="002D7B46">
            <w:pPr>
              <w:jc w:val="center"/>
              <w:rPr>
                <w:color w:val="000000"/>
                <w:sz w:val="16"/>
                <w:szCs w:val="16"/>
              </w:rPr>
            </w:pPr>
            <w:r w:rsidRPr="00562E45">
              <w:rPr>
                <w:color w:val="000000"/>
                <w:sz w:val="16"/>
                <w:szCs w:val="16"/>
              </w:rPr>
              <w:t>26 372 076,00</w:t>
            </w:r>
          </w:p>
        </w:tc>
        <w:tc>
          <w:tcPr>
            <w:tcW w:w="1276" w:type="dxa"/>
            <w:shd w:val="clear" w:color="auto" w:fill="FFFFFF" w:themeFill="background1"/>
            <w:vAlign w:val="center"/>
          </w:tcPr>
          <w:p w:rsidR="00562E45" w:rsidRPr="00562E45" w:rsidRDefault="00562E45" w:rsidP="002D7B46">
            <w:pPr>
              <w:jc w:val="center"/>
              <w:rPr>
                <w:sz w:val="16"/>
                <w:szCs w:val="16"/>
              </w:rPr>
            </w:pPr>
            <w:r w:rsidRPr="00562E45">
              <w:rPr>
                <w:sz w:val="16"/>
                <w:szCs w:val="16"/>
              </w:rPr>
              <w:t>27</w:t>
            </w:r>
            <w:r>
              <w:rPr>
                <w:sz w:val="16"/>
                <w:szCs w:val="16"/>
              </w:rPr>
              <w:t xml:space="preserve"> </w:t>
            </w:r>
            <w:r w:rsidRPr="00562E45">
              <w:rPr>
                <w:sz w:val="16"/>
                <w:szCs w:val="16"/>
              </w:rPr>
              <w:t>385 462,00</w:t>
            </w:r>
          </w:p>
        </w:tc>
        <w:tc>
          <w:tcPr>
            <w:tcW w:w="1417" w:type="dxa"/>
            <w:shd w:val="clear" w:color="auto" w:fill="auto"/>
            <w:noWrap/>
            <w:vAlign w:val="center"/>
          </w:tcPr>
          <w:p w:rsidR="00562E45" w:rsidRPr="00562E45" w:rsidRDefault="00562E45" w:rsidP="002D7B46">
            <w:pPr>
              <w:jc w:val="center"/>
              <w:rPr>
                <w:sz w:val="16"/>
                <w:szCs w:val="16"/>
              </w:rPr>
            </w:pPr>
            <w:r w:rsidRPr="00562E45">
              <w:rPr>
                <w:sz w:val="16"/>
                <w:szCs w:val="16"/>
              </w:rPr>
              <w:t>27 637 814,00</w:t>
            </w:r>
          </w:p>
        </w:tc>
        <w:tc>
          <w:tcPr>
            <w:tcW w:w="1276" w:type="dxa"/>
          </w:tcPr>
          <w:p w:rsidR="00562E45" w:rsidRPr="00562E45" w:rsidRDefault="00562E45" w:rsidP="002D7B46">
            <w:pPr>
              <w:jc w:val="center"/>
              <w:rPr>
                <w:b/>
                <w:sz w:val="16"/>
                <w:szCs w:val="16"/>
              </w:rPr>
            </w:pPr>
          </w:p>
        </w:tc>
      </w:tr>
      <w:tr w:rsidR="00076ABD" w:rsidRPr="00562E45" w:rsidTr="00D4665F">
        <w:trPr>
          <w:trHeight w:val="258"/>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3</w:t>
            </w:r>
          </w:p>
        </w:tc>
        <w:tc>
          <w:tcPr>
            <w:tcW w:w="4253" w:type="dxa"/>
            <w:shd w:val="clear" w:color="auto" w:fill="auto"/>
            <w:vAlign w:val="center"/>
          </w:tcPr>
          <w:p w:rsidR="00562E45" w:rsidRPr="00562E45" w:rsidRDefault="00562E45" w:rsidP="002D7B46">
            <w:pPr>
              <w:rPr>
                <w:color w:val="000000"/>
                <w:sz w:val="16"/>
                <w:szCs w:val="16"/>
              </w:rPr>
            </w:pPr>
            <w:r w:rsidRPr="00562E45">
              <w:rPr>
                <w:color w:val="000000"/>
                <w:sz w:val="16"/>
                <w:szCs w:val="16"/>
              </w:rPr>
              <w:t>Имплантаты для остеосинтеза плечевой кости</w:t>
            </w:r>
          </w:p>
        </w:tc>
        <w:tc>
          <w:tcPr>
            <w:tcW w:w="992" w:type="dxa"/>
            <w:shd w:val="clear" w:color="auto" w:fill="auto"/>
            <w:vAlign w:val="center"/>
          </w:tcPr>
          <w:p w:rsidR="00562E45" w:rsidRPr="00562E45" w:rsidRDefault="00562E45" w:rsidP="002D7B46">
            <w:pPr>
              <w:jc w:val="center"/>
              <w:rPr>
                <w:sz w:val="16"/>
                <w:szCs w:val="16"/>
                <w:lang w:val="kk-KZ"/>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22</w:t>
            </w:r>
            <w:r w:rsidRPr="00562E45">
              <w:rPr>
                <w:bCs/>
                <w:color w:val="000000"/>
                <w:sz w:val="16"/>
                <w:szCs w:val="16"/>
              </w:rPr>
              <w:t> </w:t>
            </w:r>
            <w:r w:rsidRPr="00562E45">
              <w:rPr>
                <w:bCs/>
                <w:color w:val="000000"/>
                <w:sz w:val="16"/>
                <w:szCs w:val="16"/>
              </w:rPr>
              <w:t>631</w:t>
            </w:r>
            <w:r w:rsidRPr="00562E45">
              <w:rPr>
                <w:bCs/>
                <w:color w:val="000000"/>
                <w:sz w:val="16"/>
                <w:szCs w:val="16"/>
              </w:rPr>
              <w:t> </w:t>
            </w:r>
            <w:r w:rsidRPr="00562E45">
              <w:rPr>
                <w:bCs/>
                <w:color w:val="000000"/>
                <w:sz w:val="16"/>
                <w:szCs w:val="16"/>
              </w:rPr>
              <w:t>817</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22</w:t>
            </w:r>
            <w:r w:rsidRPr="00562E45">
              <w:rPr>
                <w:bCs/>
                <w:color w:val="000000"/>
                <w:sz w:val="16"/>
                <w:szCs w:val="16"/>
              </w:rPr>
              <w:t> </w:t>
            </w:r>
            <w:r w:rsidRPr="00562E45">
              <w:rPr>
                <w:bCs/>
                <w:color w:val="000000"/>
                <w:sz w:val="16"/>
                <w:szCs w:val="16"/>
              </w:rPr>
              <w:t>631</w:t>
            </w:r>
            <w:r w:rsidRPr="00562E45">
              <w:rPr>
                <w:bCs/>
                <w:color w:val="000000"/>
                <w:sz w:val="16"/>
                <w:szCs w:val="16"/>
              </w:rPr>
              <w:t> </w:t>
            </w:r>
            <w:r w:rsidRPr="00562E45">
              <w:rPr>
                <w:bCs/>
                <w:color w:val="000000"/>
                <w:sz w:val="16"/>
                <w:szCs w:val="16"/>
              </w:rPr>
              <w:t>817</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22 337 492,00</w:t>
            </w:r>
          </w:p>
        </w:tc>
        <w:tc>
          <w:tcPr>
            <w:tcW w:w="1276" w:type="dxa"/>
            <w:shd w:val="clear" w:color="auto" w:fill="FFFFFF" w:themeFill="background1"/>
            <w:vAlign w:val="center"/>
          </w:tcPr>
          <w:p w:rsidR="00562E45" w:rsidRPr="00562E45" w:rsidRDefault="00562E45" w:rsidP="002D7B46">
            <w:pPr>
              <w:jc w:val="center"/>
              <w:rPr>
                <w:sz w:val="16"/>
                <w:szCs w:val="16"/>
              </w:rPr>
            </w:pPr>
            <w:r w:rsidRPr="00562E45">
              <w:rPr>
                <w:sz w:val="16"/>
                <w:szCs w:val="16"/>
              </w:rPr>
              <w:t>22 518 019,00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21 311 751,00</w:t>
            </w:r>
          </w:p>
        </w:tc>
        <w:tc>
          <w:tcPr>
            <w:tcW w:w="1276" w:type="dxa"/>
          </w:tcPr>
          <w:p w:rsidR="00562E45" w:rsidRPr="00562E45" w:rsidRDefault="00562E45" w:rsidP="002D7B46">
            <w:pPr>
              <w:jc w:val="center"/>
              <w:rPr>
                <w:sz w:val="16"/>
                <w:szCs w:val="16"/>
              </w:rPr>
            </w:pPr>
            <w:r w:rsidRPr="00562E45">
              <w:rPr>
                <w:sz w:val="16"/>
                <w:szCs w:val="16"/>
              </w:rPr>
              <w:t>19 593 000,00</w:t>
            </w:r>
          </w:p>
        </w:tc>
      </w:tr>
      <w:tr w:rsidR="00076ABD" w:rsidRPr="00562E45" w:rsidTr="00D4665F">
        <w:trPr>
          <w:trHeight w:val="277"/>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4</w:t>
            </w:r>
          </w:p>
        </w:tc>
        <w:tc>
          <w:tcPr>
            <w:tcW w:w="4253" w:type="dxa"/>
            <w:shd w:val="clear" w:color="auto" w:fill="auto"/>
            <w:vAlign w:val="center"/>
          </w:tcPr>
          <w:p w:rsidR="00562E45" w:rsidRPr="00562E45" w:rsidRDefault="00562E45" w:rsidP="002D7B46">
            <w:pPr>
              <w:rPr>
                <w:color w:val="000000"/>
                <w:sz w:val="16"/>
                <w:szCs w:val="16"/>
              </w:rPr>
            </w:pPr>
            <w:r w:rsidRPr="00562E45">
              <w:rPr>
                <w:color w:val="000000"/>
                <w:sz w:val="16"/>
                <w:szCs w:val="16"/>
              </w:rPr>
              <w:t>Имплантаты для остеосинтеза костей предплечья</w:t>
            </w:r>
          </w:p>
        </w:tc>
        <w:tc>
          <w:tcPr>
            <w:tcW w:w="992" w:type="dxa"/>
            <w:shd w:val="clear" w:color="auto" w:fill="auto"/>
            <w:vAlign w:val="center"/>
          </w:tcPr>
          <w:p w:rsidR="00562E45" w:rsidRPr="00562E45" w:rsidRDefault="00562E45" w:rsidP="002D7B46">
            <w:pPr>
              <w:jc w:val="center"/>
              <w:rPr>
                <w:sz w:val="16"/>
                <w:szCs w:val="16"/>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6 380</w:t>
            </w:r>
            <w:r w:rsidRPr="00562E45">
              <w:rPr>
                <w:bCs/>
                <w:color w:val="000000"/>
                <w:sz w:val="16"/>
                <w:szCs w:val="16"/>
              </w:rPr>
              <w:t> </w:t>
            </w:r>
            <w:r w:rsidRPr="00562E45">
              <w:rPr>
                <w:bCs/>
                <w:color w:val="000000"/>
                <w:sz w:val="16"/>
                <w:szCs w:val="16"/>
              </w:rPr>
              <w:t>047</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6 380</w:t>
            </w:r>
            <w:r w:rsidRPr="00562E45">
              <w:rPr>
                <w:bCs/>
                <w:color w:val="000000"/>
                <w:sz w:val="16"/>
                <w:szCs w:val="16"/>
              </w:rPr>
              <w:t> </w:t>
            </w:r>
            <w:r w:rsidRPr="00562E45">
              <w:rPr>
                <w:bCs/>
                <w:color w:val="000000"/>
                <w:sz w:val="16"/>
                <w:szCs w:val="16"/>
              </w:rPr>
              <w:t>047</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6 348 194,00</w:t>
            </w:r>
          </w:p>
        </w:tc>
        <w:tc>
          <w:tcPr>
            <w:tcW w:w="1276" w:type="dxa"/>
            <w:shd w:val="clear" w:color="auto" w:fill="FFFFFF" w:themeFill="background1"/>
          </w:tcPr>
          <w:p w:rsidR="00562E45" w:rsidRPr="00562E45" w:rsidRDefault="00562E45" w:rsidP="002D7B46">
            <w:pPr>
              <w:jc w:val="center"/>
              <w:rPr>
                <w:sz w:val="16"/>
                <w:szCs w:val="16"/>
              </w:rPr>
            </w:pPr>
            <w:r w:rsidRPr="00562E45">
              <w:rPr>
                <w:sz w:val="16"/>
                <w:szCs w:val="16"/>
              </w:rPr>
              <w:t>6 297 114,00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5 962 593,00</w:t>
            </w:r>
          </w:p>
        </w:tc>
        <w:tc>
          <w:tcPr>
            <w:tcW w:w="1276" w:type="dxa"/>
          </w:tcPr>
          <w:p w:rsidR="00562E45" w:rsidRPr="00562E45" w:rsidRDefault="00562E45" w:rsidP="002D7B46">
            <w:pPr>
              <w:jc w:val="center"/>
              <w:rPr>
                <w:sz w:val="16"/>
                <w:szCs w:val="16"/>
              </w:rPr>
            </w:pPr>
          </w:p>
        </w:tc>
      </w:tr>
      <w:tr w:rsidR="00076ABD" w:rsidRPr="00562E45" w:rsidTr="00D4665F">
        <w:trPr>
          <w:trHeight w:val="280"/>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5</w:t>
            </w:r>
          </w:p>
        </w:tc>
        <w:tc>
          <w:tcPr>
            <w:tcW w:w="4253" w:type="dxa"/>
            <w:shd w:val="clear" w:color="auto" w:fill="auto"/>
            <w:vAlign w:val="center"/>
          </w:tcPr>
          <w:p w:rsidR="00562E45" w:rsidRPr="00562E45" w:rsidRDefault="00562E45" w:rsidP="002D7B46">
            <w:pPr>
              <w:rPr>
                <w:color w:val="000000"/>
                <w:sz w:val="16"/>
                <w:szCs w:val="16"/>
              </w:rPr>
            </w:pPr>
            <w:r w:rsidRPr="00562E45">
              <w:rPr>
                <w:color w:val="000000"/>
                <w:sz w:val="16"/>
                <w:szCs w:val="16"/>
              </w:rPr>
              <w:t>Имплантаты для остеосинтеза ключицы</w:t>
            </w:r>
          </w:p>
        </w:tc>
        <w:tc>
          <w:tcPr>
            <w:tcW w:w="992" w:type="dxa"/>
            <w:shd w:val="clear" w:color="auto" w:fill="auto"/>
            <w:vAlign w:val="center"/>
          </w:tcPr>
          <w:p w:rsidR="00562E45" w:rsidRPr="00562E45" w:rsidRDefault="00562E45" w:rsidP="002D7B46">
            <w:pPr>
              <w:jc w:val="center"/>
              <w:rPr>
                <w:sz w:val="16"/>
                <w:szCs w:val="16"/>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13</w:t>
            </w:r>
            <w:r w:rsidRPr="00562E45">
              <w:rPr>
                <w:bCs/>
                <w:color w:val="000000"/>
                <w:sz w:val="16"/>
                <w:szCs w:val="16"/>
              </w:rPr>
              <w:t> </w:t>
            </w:r>
            <w:r w:rsidRPr="00562E45">
              <w:rPr>
                <w:bCs/>
                <w:color w:val="000000"/>
                <w:sz w:val="16"/>
                <w:szCs w:val="16"/>
              </w:rPr>
              <w:t>174</w:t>
            </w:r>
            <w:r w:rsidRPr="00562E45">
              <w:rPr>
                <w:bCs/>
                <w:color w:val="000000"/>
                <w:sz w:val="16"/>
                <w:szCs w:val="16"/>
              </w:rPr>
              <w:t> </w:t>
            </w:r>
            <w:r w:rsidRPr="00562E45">
              <w:rPr>
                <w:bCs/>
                <w:color w:val="000000"/>
                <w:sz w:val="16"/>
                <w:szCs w:val="16"/>
              </w:rPr>
              <w:t>455</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13</w:t>
            </w:r>
            <w:r w:rsidRPr="00562E45">
              <w:rPr>
                <w:bCs/>
                <w:color w:val="000000"/>
                <w:sz w:val="16"/>
                <w:szCs w:val="16"/>
              </w:rPr>
              <w:t> </w:t>
            </w:r>
            <w:r w:rsidRPr="00562E45">
              <w:rPr>
                <w:bCs/>
                <w:color w:val="000000"/>
                <w:sz w:val="16"/>
                <w:szCs w:val="16"/>
              </w:rPr>
              <w:t>174</w:t>
            </w:r>
            <w:r w:rsidRPr="00562E45">
              <w:rPr>
                <w:bCs/>
                <w:color w:val="000000"/>
                <w:sz w:val="16"/>
                <w:szCs w:val="16"/>
              </w:rPr>
              <w:t> </w:t>
            </w:r>
            <w:r w:rsidRPr="00562E45">
              <w:rPr>
                <w:bCs/>
                <w:color w:val="000000"/>
                <w:sz w:val="16"/>
                <w:szCs w:val="16"/>
              </w:rPr>
              <w:t>455</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13 003 173,00</w:t>
            </w:r>
          </w:p>
        </w:tc>
        <w:tc>
          <w:tcPr>
            <w:tcW w:w="1276" w:type="dxa"/>
            <w:shd w:val="clear" w:color="auto" w:fill="FFFFFF" w:themeFill="background1"/>
          </w:tcPr>
          <w:p w:rsidR="00562E45" w:rsidRPr="00562E45" w:rsidRDefault="00562E45" w:rsidP="002D7B46">
            <w:pPr>
              <w:jc w:val="center"/>
              <w:rPr>
                <w:sz w:val="16"/>
                <w:szCs w:val="16"/>
              </w:rPr>
            </w:pPr>
            <w:r w:rsidRPr="00562E45">
              <w:rPr>
                <w:sz w:val="16"/>
                <w:szCs w:val="16"/>
              </w:rPr>
              <w:t>13 108 261,00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12 404 122,00</w:t>
            </w:r>
          </w:p>
        </w:tc>
        <w:tc>
          <w:tcPr>
            <w:tcW w:w="1276" w:type="dxa"/>
          </w:tcPr>
          <w:p w:rsidR="00562E45" w:rsidRPr="00562E45" w:rsidRDefault="00562E45" w:rsidP="002D7B46">
            <w:pPr>
              <w:jc w:val="center"/>
              <w:rPr>
                <w:sz w:val="16"/>
                <w:szCs w:val="16"/>
              </w:rPr>
            </w:pPr>
            <w:r w:rsidRPr="00562E45">
              <w:rPr>
                <w:sz w:val="16"/>
                <w:szCs w:val="16"/>
              </w:rPr>
              <w:t>11 525 000,00</w:t>
            </w:r>
          </w:p>
        </w:tc>
      </w:tr>
      <w:tr w:rsidR="00076ABD" w:rsidRPr="00562E45" w:rsidTr="00D4665F">
        <w:trPr>
          <w:trHeight w:val="271"/>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6</w:t>
            </w:r>
          </w:p>
        </w:tc>
        <w:tc>
          <w:tcPr>
            <w:tcW w:w="4253" w:type="dxa"/>
            <w:shd w:val="clear" w:color="auto" w:fill="auto"/>
            <w:vAlign w:val="center"/>
          </w:tcPr>
          <w:p w:rsidR="00562E45" w:rsidRPr="00562E45" w:rsidRDefault="00562E45" w:rsidP="002D7B46">
            <w:pPr>
              <w:rPr>
                <w:sz w:val="16"/>
                <w:szCs w:val="16"/>
              </w:rPr>
            </w:pPr>
            <w:r w:rsidRPr="00562E45">
              <w:rPr>
                <w:color w:val="000000"/>
                <w:sz w:val="16"/>
                <w:szCs w:val="16"/>
              </w:rPr>
              <w:t>Имплантаты для остеосинтеза костей таза</w:t>
            </w:r>
          </w:p>
        </w:tc>
        <w:tc>
          <w:tcPr>
            <w:tcW w:w="992" w:type="dxa"/>
            <w:shd w:val="clear" w:color="auto" w:fill="auto"/>
            <w:vAlign w:val="center"/>
          </w:tcPr>
          <w:p w:rsidR="00562E45" w:rsidRPr="00562E45" w:rsidRDefault="00562E45" w:rsidP="002D7B46">
            <w:pPr>
              <w:jc w:val="center"/>
              <w:rPr>
                <w:sz w:val="16"/>
                <w:szCs w:val="16"/>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5 447</w:t>
            </w:r>
            <w:r w:rsidRPr="00562E45">
              <w:rPr>
                <w:bCs/>
                <w:color w:val="000000"/>
                <w:sz w:val="16"/>
                <w:szCs w:val="16"/>
              </w:rPr>
              <w:t> </w:t>
            </w:r>
            <w:r w:rsidRPr="00562E45">
              <w:rPr>
                <w:bCs/>
                <w:color w:val="000000"/>
                <w:sz w:val="16"/>
                <w:szCs w:val="16"/>
              </w:rPr>
              <w:t>780</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5 447</w:t>
            </w:r>
            <w:r w:rsidRPr="00562E45">
              <w:rPr>
                <w:bCs/>
                <w:color w:val="000000"/>
                <w:sz w:val="16"/>
                <w:szCs w:val="16"/>
              </w:rPr>
              <w:t> </w:t>
            </w:r>
            <w:r w:rsidRPr="00562E45">
              <w:rPr>
                <w:bCs/>
                <w:color w:val="000000"/>
                <w:sz w:val="16"/>
                <w:szCs w:val="16"/>
              </w:rPr>
              <w:t>780</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5 420 528,00</w:t>
            </w:r>
          </w:p>
        </w:tc>
        <w:tc>
          <w:tcPr>
            <w:tcW w:w="1276" w:type="dxa"/>
            <w:shd w:val="clear" w:color="auto" w:fill="FFFFFF" w:themeFill="background1"/>
          </w:tcPr>
          <w:p w:rsidR="00562E45" w:rsidRPr="00562E45" w:rsidRDefault="00562E45" w:rsidP="002D7B46">
            <w:pPr>
              <w:jc w:val="center"/>
              <w:rPr>
                <w:sz w:val="16"/>
                <w:szCs w:val="16"/>
              </w:rPr>
            </w:pPr>
            <w:r w:rsidRPr="00562E45">
              <w:rPr>
                <w:sz w:val="16"/>
                <w:szCs w:val="16"/>
              </w:rPr>
              <w:t>5 377 097,00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5 091 317,00</w:t>
            </w:r>
          </w:p>
        </w:tc>
        <w:tc>
          <w:tcPr>
            <w:tcW w:w="1276" w:type="dxa"/>
          </w:tcPr>
          <w:p w:rsidR="00562E45" w:rsidRPr="00562E45" w:rsidRDefault="00562E45" w:rsidP="002D7B46">
            <w:pPr>
              <w:jc w:val="center"/>
              <w:rPr>
                <w:b/>
                <w:sz w:val="16"/>
                <w:szCs w:val="16"/>
              </w:rPr>
            </w:pPr>
          </w:p>
        </w:tc>
      </w:tr>
      <w:tr w:rsidR="00076ABD" w:rsidRPr="00562E45" w:rsidTr="00076ABD">
        <w:trPr>
          <w:trHeight w:val="60"/>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7</w:t>
            </w:r>
          </w:p>
        </w:tc>
        <w:tc>
          <w:tcPr>
            <w:tcW w:w="4253" w:type="dxa"/>
            <w:shd w:val="clear" w:color="auto" w:fill="auto"/>
            <w:vAlign w:val="center"/>
          </w:tcPr>
          <w:p w:rsidR="00562E45" w:rsidRPr="00562E45" w:rsidRDefault="00562E45" w:rsidP="002D7B46">
            <w:pPr>
              <w:rPr>
                <w:sz w:val="16"/>
                <w:szCs w:val="16"/>
              </w:rPr>
            </w:pPr>
            <w:r w:rsidRPr="00562E45">
              <w:rPr>
                <w:color w:val="000000"/>
                <w:sz w:val="16"/>
                <w:szCs w:val="16"/>
              </w:rPr>
              <w:t>Имплантаты для остеосинтеза кисти, стопы и другой уточненной кости</w:t>
            </w:r>
          </w:p>
        </w:tc>
        <w:tc>
          <w:tcPr>
            <w:tcW w:w="992" w:type="dxa"/>
            <w:shd w:val="clear" w:color="auto" w:fill="auto"/>
            <w:vAlign w:val="center"/>
          </w:tcPr>
          <w:p w:rsidR="00562E45" w:rsidRPr="00562E45" w:rsidRDefault="00562E45" w:rsidP="002D7B46">
            <w:pPr>
              <w:jc w:val="center"/>
              <w:rPr>
                <w:sz w:val="16"/>
                <w:szCs w:val="16"/>
                <w:lang w:val="kk-KZ"/>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10</w:t>
            </w:r>
            <w:r w:rsidRPr="00562E45">
              <w:rPr>
                <w:bCs/>
                <w:color w:val="000000"/>
                <w:sz w:val="16"/>
                <w:szCs w:val="16"/>
              </w:rPr>
              <w:t> </w:t>
            </w:r>
            <w:r w:rsidRPr="00562E45">
              <w:rPr>
                <w:bCs/>
                <w:color w:val="000000"/>
                <w:sz w:val="16"/>
                <w:szCs w:val="16"/>
              </w:rPr>
              <w:t>571</w:t>
            </w:r>
            <w:r w:rsidRPr="00562E45">
              <w:rPr>
                <w:bCs/>
                <w:color w:val="000000"/>
                <w:sz w:val="16"/>
                <w:szCs w:val="16"/>
              </w:rPr>
              <w:t> </w:t>
            </w:r>
            <w:r w:rsidRPr="00562E45">
              <w:rPr>
                <w:bCs/>
                <w:color w:val="000000"/>
                <w:sz w:val="16"/>
                <w:szCs w:val="16"/>
              </w:rPr>
              <w:t>542</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10</w:t>
            </w:r>
            <w:r w:rsidRPr="00562E45">
              <w:rPr>
                <w:bCs/>
                <w:color w:val="000000"/>
                <w:sz w:val="16"/>
                <w:szCs w:val="16"/>
              </w:rPr>
              <w:t> </w:t>
            </w:r>
            <w:r w:rsidRPr="00562E45">
              <w:rPr>
                <w:bCs/>
                <w:color w:val="000000"/>
                <w:sz w:val="16"/>
                <w:szCs w:val="16"/>
              </w:rPr>
              <w:t>571</w:t>
            </w:r>
            <w:r w:rsidRPr="00562E45">
              <w:rPr>
                <w:bCs/>
                <w:color w:val="000000"/>
                <w:sz w:val="16"/>
                <w:szCs w:val="16"/>
              </w:rPr>
              <w:t> </w:t>
            </w:r>
            <w:r w:rsidRPr="00562E45">
              <w:rPr>
                <w:bCs/>
                <w:color w:val="000000"/>
                <w:sz w:val="16"/>
                <w:szCs w:val="16"/>
              </w:rPr>
              <w:t>542</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10 518 194,00</w:t>
            </w:r>
          </w:p>
        </w:tc>
        <w:tc>
          <w:tcPr>
            <w:tcW w:w="1276" w:type="dxa"/>
            <w:shd w:val="clear" w:color="auto" w:fill="FFFFFF" w:themeFill="background1"/>
          </w:tcPr>
          <w:p w:rsidR="00562E45" w:rsidRPr="00562E45" w:rsidRDefault="00562E45" w:rsidP="002D7B46">
            <w:pPr>
              <w:jc w:val="center"/>
              <w:rPr>
                <w:sz w:val="16"/>
                <w:szCs w:val="16"/>
              </w:rPr>
            </w:pPr>
            <w:r w:rsidRPr="00562E45">
              <w:rPr>
                <w:sz w:val="16"/>
                <w:szCs w:val="16"/>
              </w:rPr>
              <w:t>10 433 706,00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9</w:t>
            </w:r>
            <w:r w:rsidRPr="00562E45">
              <w:rPr>
                <w:sz w:val="16"/>
                <w:szCs w:val="16"/>
                <w:shd w:val="clear" w:color="auto" w:fill="DDD9C3" w:themeFill="background2" w:themeFillShade="E6"/>
              </w:rPr>
              <w:t> </w:t>
            </w:r>
            <w:r w:rsidRPr="00562E45">
              <w:rPr>
                <w:sz w:val="16"/>
                <w:szCs w:val="16"/>
              </w:rPr>
              <w:t>880 010,00</w:t>
            </w:r>
          </w:p>
        </w:tc>
        <w:tc>
          <w:tcPr>
            <w:tcW w:w="1276" w:type="dxa"/>
          </w:tcPr>
          <w:p w:rsidR="00562E45" w:rsidRPr="00562E45" w:rsidRDefault="00562E45" w:rsidP="002D7B46">
            <w:pPr>
              <w:jc w:val="center"/>
              <w:rPr>
                <w:b/>
                <w:sz w:val="16"/>
                <w:szCs w:val="16"/>
              </w:rPr>
            </w:pPr>
          </w:p>
        </w:tc>
      </w:tr>
      <w:tr w:rsidR="00076ABD" w:rsidRPr="00562E45" w:rsidTr="00D4665F">
        <w:trPr>
          <w:trHeight w:val="323"/>
        </w:trPr>
        <w:tc>
          <w:tcPr>
            <w:tcW w:w="567" w:type="dxa"/>
            <w:shd w:val="clear" w:color="auto" w:fill="auto"/>
            <w:noWrap/>
            <w:vAlign w:val="center"/>
          </w:tcPr>
          <w:p w:rsidR="00562E45" w:rsidRPr="00562E45" w:rsidRDefault="00562E45" w:rsidP="002D7B46">
            <w:pPr>
              <w:jc w:val="center"/>
              <w:rPr>
                <w:b/>
                <w:sz w:val="16"/>
                <w:szCs w:val="16"/>
                <w:lang w:val="kk-KZ"/>
              </w:rPr>
            </w:pPr>
            <w:r w:rsidRPr="00562E45">
              <w:rPr>
                <w:b/>
                <w:sz w:val="16"/>
                <w:szCs w:val="16"/>
                <w:lang w:val="kk-KZ"/>
              </w:rPr>
              <w:t>8</w:t>
            </w:r>
          </w:p>
        </w:tc>
        <w:tc>
          <w:tcPr>
            <w:tcW w:w="4253" w:type="dxa"/>
            <w:shd w:val="clear" w:color="auto" w:fill="auto"/>
            <w:vAlign w:val="center"/>
          </w:tcPr>
          <w:p w:rsidR="00562E45" w:rsidRPr="00562E45" w:rsidRDefault="00562E45" w:rsidP="002D7B46">
            <w:pPr>
              <w:rPr>
                <w:sz w:val="16"/>
                <w:szCs w:val="16"/>
              </w:rPr>
            </w:pPr>
            <w:r w:rsidRPr="00562E45">
              <w:rPr>
                <w:color w:val="000000"/>
                <w:sz w:val="16"/>
                <w:szCs w:val="16"/>
              </w:rPr>
              <w:t>Инструменты для остеосинтеза</w:t>
            </w:r>
          </w:p>
        </w:tc>
        <w:tc>
          <w:tcPr>
            <w:tcW w:w="992" w:type="dxa"/>
            <w:shd w:val="clear" w:color="auto" w:fill="auto"/>
            <w:vAlign w:val="center"/>
          </w:tcPr>
          <w:p w:rsidR="00562E45" w:rsidRPr="00562E45" w:rsidRDefault="00562E45" w:rsidP="002D7B46">
            <w:pPr>
              <w:jc w:val="center"/>
              <w:rPr>
                <w:sz w:val="16"/>
                <w:szCs w:val="16"/>
              </w:rPr>
            </w:pPr>
            <w:r w:rsidRPr="00562E45">
              <w:rPr>
                <w:sz w:val="16"/>
                <w:szCs w:val="16"/>
              </w:rPr>
              <w:t>шт</w:t>
            </w:r>
          </w:p>
        </w:tc>
        <w:tc>
          <w:tcPr>
            <w:tcW w:w="851" w:type="dxa"/>
            <w:shd w:val="clear" w:color="auto" w:fill="auto"/>
            <w:noWrap/>
            <w:vAlign w:val="center"/>
          </w:tcPr>
          <w:p w:rsidR="00562E45" w:rsidRPr="00562E45" w:rsidRDefault="00562E45" w:rsidP="002D7B46">
            <w:pPr>
              <w:jc w:val="center"/>
              <w:rPr>
                <w:color w:val="000000"/>
                <w:sz w:val="16"/>
                <w:szCs w:val="16"/>
              </w:rPr>
            </w:pPr>
            <w:r w:rsidRPr="00562E45">
              <w:rPr>
                <w:color w:val="000000"/>
                <w:sz w:val="16"/>
                <w:szCs w:val="16"/>
              </w:rPr>
              <w:t>1</w:t>
            </w:r>
          </w:p>
        </w:tc>
        <w:tc>
          <w:tcPr>
            <w:tcW w:w="1275" w:type="dxa"/>
            <w:shd w:val="clear" w:color="auto" w:fill="auto"/>
            <w:noWrap/>
            <w:vAlign w:val="center"/>
          </w:tcPr>
          <w:p w:rsidR="00562E45" w:rsidRPr="00562E45" w:rsidRDefault="00562E45" w:rsidP="002D7B46">
            <w:pPr>
              <w:jc w:val="center"/>
              <w:rPr>
                <w:color w:val="000000"/>
                <w:sz w:val="16"/>
                <w:szCs w:val="16"/>
              </w:rPr>
            </w:pPr>
            <w:r w:rsidRPr="00562E45">
              <w:rPr>
                <w:bCs/>
                <w:color w:val="000000"/>
                <w:sz w:val="16"/>
                <w:szCs w:val="16"/>
              </w:rPr>
              <w:t>13</w:t>
            </w:r>
            <w:r w:rsidRPr="00562E45">
              <w:rPr>
                <w:bCs/>
                <w:color w:val="000000"/>
                <w:sz w:val="16"/>
                <w:szCs w:val="16"/>
              </w:rPr>
              <w:t> </w:t>
            </w:r>
            <w:r w:rsidRPr="00562E45">
              <w:rPr>
                <w:bCs/>
                <w:color w:val="000000"/>
                <w:sz w:val="16"/>
                <w:szCs w:val="16"/>
              </w:rPr>
              <w:t>397</w:t>
            </w:r>
            <w:r w:rsidRPr="00562E45">
              <w:rPr>
                <w:bCs/>
                <w:color w:val="000000"/>
                <w:sz w:val="16"/>
                <w:szCs w:val="16"/>
              </w:rPr>
              <w:t> </w:t>
            </w:r>
            <w:r w:rsidRPr="00562E45">
              <w:rPr>
                <w:bCs/>
                <w:color w:val="000000"/>
                <w:sz w:val="16"/>
                <w:szCs w:val="16"/>
              </w:rPr>
              <w:t>352</w:t>
            </w:r>
            <w:r w:rsidRPr="00562E45">
              <w:rPr>
                <w:bCs/>
                <w:color w:val="000000"/>
                <w:sz w:val="16"/>
                <w:szCs w:val="16"/>
              </w:rPr>
              <w:t>,00</w:t>
            </w:r>
          </w:p>
        </w:tc>
        <w:tc>
          <w:tcPr>
            <w:tcW w:w="1560" w:type="dxa"/>
            <w:shd w:val="clear" w:color="auto" w:fill="auto"/>
            <w:vAlign w:val="center"/>
          </w:tcPr>
          <w:p w:rsidR="00562E45" w:rsidRPr="00562E45" w:rsidRDefault="00562E45" w:rsidP="00E00611">
            <w:pPr>
              <w:jc w:val="center"/>
              <w:rPr>
                <w:color w:val="000000"/>
                <w:sz w:val="16"/>
                <w:szCs w:val="16"/>
              </w:rPr>
            </w:pPr>
            <w:r w:rsidRPr="00562E45">
              <w:rPr>
                <w:bCs/>
                <w:color w:val="000000"/>
                <w:sz w:val="16"/>
                <w:szCs w:val="16"/>
              </w:rPr>
              <w:t>13</w:t>
            </w:r>
            <w:r w:rsidRPr="00562E45">
              <w:rPr>
                <w:bCs/>
                <w:color w:val="000000"/>
                <w:sz w:val="16"/>
                <w:szCs w:val="16"/>
              </w:rPr>
              <w:t> </w:t>
            </w:r>
            <w:r w:rsidRPr="00562E45">
              <w:rPr>
                <w:bCs/>
                <w:color w:val="000000"/>
                <w:sz w:val="16"/>
                <w:szCs w:val="16"/>
              </w:rPr>
              <w:t>397</w:t>
            </w:r>
            <w:r w:rsidRPr="00562E45">
              <w:rPr>
                <w:bCs/>
                <w:color w:val="000000"/>
                <w:sz w:val="16"/>
                <w:szCs w:val="16"/>
              </w:rPr>
              <w:t> </w:t>
            </w:r>
            <w:r w:rsidRPr="00562E45">
              <w:rPr>
                <w:bCs/>
                <w:color w:val="000000"/>
                <w:sz w:val="16"/>
                <w:szCs w:val="16"/>
              </w:rPr>
              <w:t>352</w:t>
            </w:r>
            <w:r w:rsidRPr="00562E45">
              <w:rPr>
                <w:bCs/>
                <w:color w:val="000000"/>
                <w:sz w:val="16"/>
                <w:szCs w:val="16"/>
              </w:rPr>
              <w:t>,00</w:t>
            </w:r>
          </w:p>
        </w:tc>
        <w:tc>
          <w:tcPr>
            <w:tcW w:w="1559" w:type="dxa"/>
            <w:shd w:val="clear" w:color="auto" w:fill="FFFFFF" w:themeFill="background1"/>
            <w:vAlign w:val="center"/>
          </w:tcPr>
          <w:p w:rsidR="00562E45" w:rsidRPr="00562E45" w:rsidRDefault="00562E45" w:rsidP="002D7B46">
            <w:pPr>
              <w:jc w:val="center"/>
              <w:rPr>
                <w:color w:val="000000"/>
                <w:sz w:val="16"/>
                <w:szCs w:val="16"/>
              </w:rPr>
            </w:pPr>
            <w:r w:rsidRPr="00562E45">
              <w:rPr>
                <w:color w:val="000000"/>
                <w:sz w:val="16"/>
                <w:szCs w:val="16"/>
              </w:rPr>
              <w:t>13 383 464,00</w:t>
            </w:r>
          </w:p>
        </w:tc>
        <w:tc>
          <w:tcPr>
            <w:tcW w:w="1276" w:type="dxa"/>
            <w:shd w:val="clear" w:color="auto" w:fill="FFFFFF" w:themeFill="background1"/>
          </w:tcPr>
          <w:p w:rsidR="00562E45" w:rsidRPr="00562E45" w:rsidRDefault="00562E45" w:rsidP="002D7B46">
            <w:pPr>
              <w:jc w:val="center"/>
              <w:rPr>
                <w:sz w:val="16"/>
                <w:szCs w:val="16"/>
              </w:rPr>
            </w:pPr>
            <w:r w:rsidRPr="00562E45">
              <w:rPr>
                <w:sz w:val="16"/>
                <w:szCs w:val="16"/>
              </w:rPr>
              <w:t>13 383 464,00</w:t>
            </w:r>
          </w:p>
        </w:tc>
        <w:tc>
          <w:tcPr>
            <w:tcW w:w="1417" w:type="dxa"/>
            <w:shd w:val="clear" w:color="auto" w:fill="DDD9C3" w:themeFill="background2" w:themeFillShade="E6"/>
            <w:noWrap/>
            <w:vAlign w:val="center"/>
          </w:tcPr>
          <w:p w:rsidR="00562E45" w:rsidRPr="00562E45" w:rsidRDefault="00562E45" w:rsidP="002D7B46">
            <w:pPr>
              <w:jc w:val="center"/>
              <w:rPr>
                <w:sz w:val="16"/>
                <w:szCs w:val="16"/>
              </w:rPr>
            </w:pPr>
            <w:r w:rsidRPr="00562E45">
              <w:rPr>
                <w:sz w:val="16"/>
                <w:szCs w:val="16"/>
              </w:rPr>
              <w:t>12 590 546,00</w:t>
            </w:r>
          </w:p>
        </w:tc>
        <w:tc>
          <w:tcPr>
            <w:tcW w:w="1276" w:type="dxa"/>
          </w:tcPr>
          <w:p w:rsidR="00562E45" w:rsidRPr="00562E45" w:rsidRDefault="00562E45" w:rsidP="002D7B46">
            <w:pPr>
              <w:jc w:val="center"/>
              <w:rPr>
                <w:b/>
                <w:sz w:val="16"/>
                <w:szCs w:val="16"/>
              </w:rPr>
            </w:pPr>
          </w:p>
        </w:tc>
      </w:tr>
    </w:tbl>
    <w:p w:rsidR="00FB15F8" w:rsidRPr="00FB15F8" w:rsidRDefault="00993526" w:rsidP="00FB15F8">
      <w:pPr>
        <w:rPr>
          <w:sz w:val="20"/>
          <w:szCs w:val="20"/>
        </w:rPr>
      </w:pPr>
      <w:r w:rsidRPr="00FB15F8">
        <w:rPr>
          <w:sz w:val="20"/>
          <w:szCs w:val="20"/>
        </w:rPr>
        <w:t>6</w:t>
      </w:r>
      <w:r w:rsidRPr="00FB15F8">
        <w:rPr>
          <w:b/>
          <w:sz w:val="20"/>
          <w:szCs w:val="20"/>
        </w:rPr>
        <w:t xml:space="preserve">. </w:t>
      </w:r>
      <w:r w:rsidRPr="00FB15F8">
        <w:rPr>
          <w:rStyle w:val="s0"/>
          <w:sz w:val="20"/>
          <w:szCs w:val="20"/>
        </w:rPr>
        <w:t>Тендерная комис</w:t>
      </w:r>
      <w:bookmarkStart w:id="0" w:name="_GoBack"/>
      <w:bookmarkEnd w:id="0"/>
      <w:r w:rsidRPr="00FB15F8">
        <w:rPr>
          <w:rStyle w:val="s0"/>
          <w:sz w:val="20"/>
          <w:szCs w:val="20"/>
        </w:rPr>
        <w:t xml:space="preserve">сия отклонила тендерные заявки следующих потенциальных поставщиков: </w:t>
      </w:r>
      <w:r w:rsidR="007C7912" w:rsidRPr="00FB15F8">
        <w:rPr>
          <w:rStyle w:val="s0"/>
          <w:sz w:val="20"/>
          <w:szCs w:val="20"/>
        </w:rPr>
        <w:t xml:space="preserve">На </w:t>
      </w:r>
      <w:r w:rsidR="00B336EA" w:rsidRPr="00FB15F8">
        <w:rPr>
          <w:rStyle w:val="s0"/>
          <w:sz w:val="20"/>
          <w:szCs w:val="20"/>
        </w:rPr>
        <w:t xml:space="preserve"> </w:t>
      </w:r>
      <w:r w:rsidR="007C7912" w:rsidRPr="00FB15F8">
        <w:rPr>
          <w:rStyle w:val="s0"/>
          <w:sz w:val="20"/>
          <w:szCs w:val="20"/>
        </w:rPr>
        <w:t>оснований ТД п.</w:t>
      </w:r>
      <w:r w:rsidR="00D4665F" w:rsidRPr="00FB15F8">
        <w:rPr>
          <w:rStyle w:val="s0"/>
          <w:sz w:val="20"/>
          <w:szCs w:val="20"/>
        </w:rPr>
        <w:t>30 пп.17</w:t>
      </w:r>
      <w:r w:rsidR="007C7912" w:rsidRPr="00FB15F8">
        <w:rPr>
          <w:rStyle w:val="s0"/>
          <w:sz w:val="20"/>
          <w:szCs w:val="20"/>
        </w:rPr>
        <w:t xml:space="preserve"> отклонить тендерную заявку </w:t>
      </w:r>
      <w:r w:rsidR="007C7912" w:rsidRPr="00FB15F8">
        <w:rPr>
          <w:b/>
          <w:sz w:val="20"/>
          <w:szCs w:val="20"/>
        </w:rPr>
        <w:t>ТОО «Мега плюс Астана»</w:t>
      </w:r>
      <w:r w:rsidR="007C7912" w:rsidRPr="00FB15F8">
        <w:rPr>
          <w:b/>
          <w:sz w:val="20"/>
          <w:szCs w:val="20"/>
        </w:rPr>
        <w:t xml:space="preserve"> </w:t>
      </w:r>
      <w:r w:rsidR="007C7912" w:rsidRPr="00FB15F8">
        <w:rPr>
          <w:sz w:val="20"/>
          <w:szCs w:val="20"/>
        </w:rPr>
        <w:t>(техническ</w:t>
      </w:r>
      <w:r w:rsidR="00D4665F" w:rsidRPr="00FB15F8">
        <w:rPr>
          <w:sz w:val="20"/>
          <w:szCs w:val="20"/>
        </w:rPr>
        <w:t xml:space="preserve">ие </w:t>
      </w:r>
      <w:r w:rsidR="007C7912" w:rsidRPr="00FB15F8">
        <w:rPr>
          <w:sz w:val="20"/>
          <w:szCs w:val="20"/>
        </w:rPr>
        <w:t xml:space="preserve"> характеристик</w:t>
      </w:r>
      <w:r w:rsidR="00D4665F" w:rsidRPr="00FB15F8">
        <w:rPr>
          <w:sz w:val="20"/>
          <w:szCs w:val="20"/>
        </w:rPr>
        <w:t>и не соответствует с требуемыми</w:t>
      </w:r>
      <w:r w:rsidR="007C7912" w:rsidRPr="00FB15F8">
        <w:rPr>
          <w:sz w:val="20"/>
          <w:szCs w:val="20"/>
        </w:rPr>
        <w:t>).</w:t>
      </w:r>
      <w:r w:rsidR="00FB15F8">
        <w:rPr>
          <w:sz w:val="20"/>
          <w:szCs w:val="20"/>
        </w:rPr>
        <w:t xml:space="preserve"> </w:t>
      </w:r>
      <w:r w:rsidR="00FB15F8" w:rsidRPr="00FB15F8">
        <w:rPr>
          <w:sz w:val="20"/>
          <w:szCs w:val="20"/>
        </w:rPr>
        <w:t xml:space="preserve">В техническом описании к «Тендерной документации по закупкам изделий медицинского назначения для травматологий на 2018 год», под приказом №  01-05-47  от «13»  февраля 2018 года, у </w:t>
      </w:r>
      <w:r w:rsidR="00FB15F8" w:rsidRPr="00FB15F8">
        <w:rPr>
          <w:b/>
          <w:sz w:val="20"/>
          <w:szCs w:val="20"/>
        </w:rPr>
        <w:t xml:space="preserve">ТОО «Мега плюс Астана» </w:t>
      </w:r>
      <w:r w:rsidR="00FB15F8" w:rsidRPr="00FB15F8">
        <w:rPr>
          <w:sz w:val="20"/>
          <w:szCs w:val="20"/>
        </w:rPr>
        <w:t xml:space="preserve">был обнаружен ряд явных несоответствий технических характеристик предоставленных потенциальным поставщиком по лотам №3,5. </w:t>
      </w:r>
    </w:p>
    <w:p w:rsidR="00FB15F8" w:rsidRPr="00FB15F8" w:rsidRDefault="00FB15F8" w:rsidP="00FB15F8">
      <w:pPr>
        <w:jc w:val="both"/>
        <w:rPr>
          <w:sz w:val="20"/>
          <w:szCs w:val="20"/>
        </w:rPr>
      </w:pPr>
      <w:r w:rsidRPr="00FB15F8">
        <w:rPr>
          <w:b/>
          <w:sz w:val="20"/>
          <w:szCs w:val="20"/>
        </w:rPr>
        <w:t>Лот № 3 (Имплантаты для остеосинтеза плечевой кости)</w:t>
      </w:r>
    </w:p>
    <w:p w:rsidR="00FB15F8" w:rsidRPr="00FB15F8" w:rsidRDefault="00FB15F8" w:rsidP="00FB15F8">
      <w:pPr>
        <w:jc w:val="both"/>
        <w:rPr>
          <w:sz w:val="20"/>
          <w:szCs w:val="20"/>
        </w:rPr>
      </w:pPr>
      <w:r w:rsidRPr="00FB15F8">
        <w:rPr>
          <w:sz w:val="20"/>
          <w:szCs w:val="20"/>
        </w:rPr>
        <w:t>В технической спецификации тендерной документации были заявлены три модели стержней, для осуществления полноценного остеосинтеза переломов плечевой кости, отличающиеся по ряду технических особенностей (Реконструктивные канюлированные, Компрессионные канюлированные, Компрессионные сплошные), диаметр стержней 7 мм, 8 мм и 9 мм. Материал изготовления медицинская нержавеющая сталь. Реконструктивные стержни должны отличаться от компрессионных количеством и конфигурацией отверстий в проксимальной части стержня, в реконструктивных стержнях 4 отверстия, данные отверстия должны быть с резьбой, для возможности интраоперационного введения винтов по резьбе, для лучшей стабилизации отломков кости. В компрессионных стержнях в проксимальном отделе отверстий для винтов, должно быть 2 одно из них овальное через которое возможно осуществить компрессию либо динамизацию места перелома. В дистальной части отверстия должны располагаться в двух плоскостях и минимум по два отверстия в каждой плоскости. Стержни диаметром 7 мм должны быть не канюлированными, т.к канюлированное отверстие при тонком общем диаметре снижает его прочность и устойчивость к возможным физическим воздействиям. Все стержни должны иметь 2 продольных канала расположенных по всей длине дистальной части стержня на глубине 0,5мм, для снижения внутрикостного давления, что является профилактикой жировой эмболии. В соответствии к типу стержня и его диаметра были заявлены винты диаметром 4,5 мм, 5,0 мм и 3,5 мм.</w:t>
      </w:r>
    </w:p>
    <w:p w:rsidR="00FB15F8" w:rsidRPr="00FB15F8" w:rsidRDefault="00FB15F8" w:rsidP="00FB15F8">
      <w:pPr>
        <w:jc w:val="both"/>
        <w:rPr>
          <w:sz w:val="20"/>
          <w:szCs w:val="20"/>
        </w:rPr>
      </w:pPr>
      <w:r w:rsidRPr="00FB15F8">
        <w:rPr>
          <w:sz w:val="20"/>
          <w:szCs w:val="20"/>
        </w:rPr>
        <w:t>В технической спецификации к тендерной документации потенциального поставщика предоставлены стержни только диаметром 7 и 8 мм, оба диаметра стержней канюлированные, в техническом описании указан материал изготовления ТИТАН, на все виды стержней дана одинаковая техническая характеристика не указывающая на различие компрессионных и реконструктивных стержней плечевой кости, описана лишь проксимальная часть стержня с четырьмя не резьбовыми отверстиями, нет овального компрессионного отверстия в проксимальной части стержней, отверстий в дистальной части стержня нет. Не описаны боковые канавки для осуществления интраоперационной профилактики жировой эмболии. Предложены винты только диаметром 5,0 мм, что так же противоречит техническому описанию тендерной документации.</w:t>
      </w:r>
    </w:p>
    <w:p w:rsidR="00FB15F8" w:rsidRPr="00FB15F8" w:rsidRDefault="00FB15F8" w:rsidP="00FB15F8">
      <w:pPr>
        <w:jc w:val="both"/>
        <w:rPr>
          <w:sz w:val="20"/>
          <w:szCs w:val="20"/>
        </w:rPr>
      </w:pPr>
      <w:r w:rsidRPr="00FB15F8">
        <w:rPr>
          <w:b/>
          <w:sz w:val="20"/>
          <w:szCs w:val="20"/>
        </w:rPr>
        <w:t>Лот  № 5 (Имплантаты для остеосинтеза ключицы)</w:t>
      </w:r>
    </w:p>
    <w:p w:rsidR="00FB15F8" w:rsidRPr="00FB15F8" w:rsidRDefault="00FB15F8" w:rsidP="00FB15F8">
      <w:pPr>
        <w:jc w:val="both"/>
        <w:rPr>
          <w:sz w:val="20"/>
          <w:szCs w:val="20"/>
        </w:rPr>
      </w:pPr>
      <w:r w:rsidRPr="00FB15F8">
        <w:rPr>
          <w:sz w:val="20"/>
          <w:szCs w:val="20"/>
        </w:rPr>
        <w:t xml:space="preserve">В технической спецификации тендерной документации были заявлены пластины ключичные с крючком, пластины </w:t>
      </w:r>
      <w:r w:rsidRPr="00FB15F8">
        <w:rPr>
          <w:sz w:val="20"/>
          <w:szCs w:val="20"/>
          <w:lang w:val="en-US"/>
        </w:rPr>
        <w:t>S</w:t>
      </w:r>
      <w:r w:rsidRPr="00FB15F8">
        <w:rPr>
          <w:sz w:val="20"/>
          <w:szCs w:val="20"/>
        </w:rPr>
        <w:t xml:space="preserve">- образные с акромиальным расширением, пластины </w:t>
      </w:r>
      <w:r w:rsidRPr="00FB15F8">
        <w:rPr>
          <w:sz w:val="20"/>
          <w:szCs w:val="20"/>
          <w:lang w:val="en-US"/>
        </w:rPr>
        <w:t>S</w:t>
      </w:r>
      <w:r w:rsidRPr="00FB15F8">
        <w:rPr>
          <w:sz w:val="20"/>
          <w:szCs w:val="20"/>
        </w:rPr>
        <w:t xml:space="preserve">- образные диафизарные толщиной 3,5 мм.  Все резьбовые отверстия под блокируемые винты должны быть отдельными от овальных компрессионных отверстий под кортикальные винты.  Пластина </w:t>
      </w:r>
      <w:r w:rsidRPr="00FB15F8">
        <w:rPr>
          <w:sz w:val="20"/>
          <w:szCs w:val="20"/>
          <w:lang w:val="en-US"/>
        </w:rPr>
        <w:t>S</w:t>
      </w:r>
      <w:r w:rsidRPr="00FB15F8">
        <w:rPr>
          <w:sz w:val="20"/>
          <w:szCs w:val="20"/>
        </w:rPr>
        <w:t xml:space="preserve">- образные диафизарная не должна иметь овальных отверстий, а только круглые блокируемые резьбовые. Все пластины и блокируемые винты должны иметь цветовую маркировку коричневым цветом. В пластинах </w:t>
      </w:r>
      <w:r w:rsidRPr="00FB15F8">
        <w:rPr>
          <w:sz w:val="20"/>
          <w:szCs w:val="20"/>
          <w:lang w:val="en-US"/>
        </w:rPr>
        <w:t>S</w:t>
      </w:r>
      <w:r w:rsidRPr="00FB15F8">
        <w:rPr>
          <w:sz w:val="20"/>
          <w:szCs w:val="20"/>
        </w:rPr>
        <w:t>- образных с акромиальным расширением, в акромиальной части должно быть 5 блокируемых отверстий под винты 2,4 мм. Кортикальные винты должны маркироваться желтым цветом. Диаметр винтов должен соответствовать заявленным характеристикам и совместим с блокируемыми пластинами блокируемые винты диаметром 3,5 мм и 2,4 мм, кортикальные винты 3,5 мм и 2,7 мм.</w:t>
      </w:r>
    </w:p>
    <w:p w:rsidR="00FB15F8" w:rsidRPr="00FB15F8" w:rsidRDefault="00FB15F8" w:rsidP="00FB15F8">
      <w:pPr>
        <w:jc w:val="both"/>
        <w:rPr>
          <w:sz w:val="20"/>
          <w:szCs w:val="20"/>
        </w:rPr>
      </w:pPr>
      <w:r w:rsidRPr="00FB15F8">
        <w:rPr>
          <w:sz w:val="20"/>
          <w:szCs w:val="20"/>
        </w:rPr>
        <w:t xml:space="preserve"> В технической спецификации к тендерной документации потенциального поставщика предоставлены пластины ключичные с крючком, акромиальные пластины,  толщиной 2,3 мм, 2,8 мм и 3,0 мм, что снижает прочность пластины. Так же, отверстия во всех пластинах включая диафизарную ключичную пластину являются комбинированными, под блокируемые и компрессионные винты по всей длине пластины, это увеличивает площадь отверстий и снижает общую площадь металла, что в последствии может </w:t>
      </w:r>
      <w:r w:rsidRPr="00FB15F8">
        <w:rPr>
          <w:sz w:val="20"/>
          <w:szCs w:val="20"/>
        </w:rPr>
        <w:lastRenderedPageBreak/>
        <w:t>привести к слому пластины в месте комбинированного отверстия. В акромиальных пластинах, отверстий в акромиальной части 6 под блокируемые винты диаметром 2,7 мм, что противоречит техническим требованиям тендерной документации. Пластины и винты имеют маркировку серым цветом что противоречит техническим требованиям тендерной документации. Диаметр блокируемых винтов 2,7 мм, не соответствует техническим требованиям тендерной документации.</w:t>
      </w:r>
    </w:p>
    <w:p w:rsidR="00993526" w:rsidRPr="00FB15F8" w:rsidRDefault="008A0BC8" w:rsidP="00B336EA">
      <w:pPr>
        <w:ind w:right="-142"/>
        <w:rPr>
          <w:color w:val="000000"/>
          <w:sz w:val="20"/>
          <w:szCs w:val="20"/>
        </w:rPr>
      </w:pPr>
      <w:r w:rsidRPr="00FB15F8">
        <w:rPr>
          <w:rStyle w:val="s0"/>
          <w:sz w:val="20"/>
          <w:szCs w:val="20"/>
        </w:rPr>
        <w:t xml:space="preserve">7. </w:t>
      </w:r>
      <w:r w:rsidRPr="00FB15F8">
        <w:rPr>
          <w:color w:val="000000"/>
          <w:sz w:val="20"/>
          <w:szCs w:val="20"/>
        </w:rPr>
        <w:t xml:space="preserve">Наименование и местонахождение победителя тендера по каждому лоту и условия, по которым определен победитель: </w:t>
      </w:r>
      <w:r w:rsidR="00B336EA" w:rsidRPr="00FB15F8">
        <w:rPr>
          <w:color w:val="000000"/>
          <w:sz w:val="20"/>
          <w:szCs w:val="20"/>
          <w:u w:val="single"/>
        </w:rPr>
        <w:t>По лоту 1,2</w:t>
      </w:r>
      <w:r w:rsidR="00B336EA" w:rsidRPr="00FB15F8">
        <w:rPr>
          <w:color w:val="000000"/>
          <w:sz w:val="20"/>
          <w:szCs w:val="20"/>
        </w:rPr>
        <w:t xml:space="preserve"> признать победителем  </w:t>
      </w:r>
      <w:r w:rsidR="00B336EA" w:rsidRPr="00FB15F8">
        <w:rPr>
          <w:b/>
          <w:sz w:val="20"/>
          <w:szCs w:val="20"/>
        </w:rPr>
        <w:t>ТОО «</w:t>
      </w:r>
      <w:r w:rsidR="00B336EA" w:rsidRPr="00FB15F8">
        <w:rPr>
          <w:b/>
          <w:sz w:val="20"/>
          <w:szCs w:val="20"/>
          <w:lang w:val="en-US"/>
        </w:rPr>
        <w:t>Apex</w:t>
      </w:r>
      <w:r w:rsidR="00B336EA" w:rsidRPr="00FB15F8">
        <w:rPr>
          <w:b/>
          <w:sz w:val="20"/>
          <w:szCs w:val="20"/>
        </w:rPr>
        <w:t>-</w:t>
      </w:r>
      <w:r w:rsidR="00B336EA" w:rsidRPr="00FB15F8">
        <w:rPr>
          <w:b/>
          <w:sz w:val="20"/>
          <w:szCs w:val="20"/>
          <w:lang w:val="en-US"/>
        </w:rPr>
        <w:t>Co</w:t>
      </w:r>
      <w:r w:rsidR="00B336EA" w:rsidRPr="00FB15F8">
        <w:rPr>
          <w:b/>
          <w:sz w:val="20"/>
          <w:szCs w:val="20"/>
        </w:rPr>
        <w:t>»</w:t>
      </w:r>
      <w:r w:rsidR="00B336EA" w:rsidRPr="00FB15F8">
        <w:rPr>
          <w:b/>
          <w:sz w:val="20"/>
          <w:szCs w:val="20"/>
        </w:rPr>
        <w:t xml:space="preserve">, </w:t>
      </w:r>
      <w:r w:rsidR="005F29E9" w:rsidRPr="00FB15F8">
        <w:rPr>
          <w:b/>
          <w:sz w:val="20"/>
          <w:szCs w:val="20"/>
        </w:rPr>
        <w:t xml:space="preserve"> </w:t>
      </w:r>
      <w:r w:rsidR="00B336EA" w:rsidRPr="00FB15F8">
        <w:rPr>
          <w:b/>
          <w:sz w:val="20"/>
          <w:szCs w:val="20"/>
          <w:u w:val="single"/>
        </w:rPr>
        <w:t>по лоту 3,4,5,6,7,8</w:t>
      </w:r>
      <w:r w:rsidR="00B336EA" w:rsidRPr="00FB15F8">
        <w:rPr>
          <w:b/>
          <w:sz w:val="20"/>
          <w:szCs w:val="20"/>
        </w:rPr>
        <w:t xml:space="preserve"> </w:t>
      </w:r>
      <w:r w:rsidR="00B336EA" w:rsidRPr="00FB15F8">
        <w:rPr>
          <w:b/>
          <w:sz w:val="20"/>
          <w:szCs w:val="20"/>
        </w:rPr>
        <w:t>ТОО «Круана»</w:t>
      </w:r>
      <w:r w:rsidR="00B336EA" w:rsidRPr="00FB15F8">
        <w:rPr>
          <w:b/>
          <w:sz w:val="20"/>
          <w:szCs w:val="20"/>
        </w:rPr>
        <w:t>.</w:t>
      </w:r>
    </w:p>
    <w:p w:rsidR="008A0BC8" w:rsidRPr="00FB15F8" w:rsidRDefault="008A0BC8" w:rsidP="008A0BC8">
      <w:pPr>
        <w:pStyle w:val="a5"/>
        <w:tabs>
          <w:tab w:val="left" w:pos="709"/>
        </w:tabs>
        <w:spacing w:before="0" w:beforeAutospacing="0" w:after="0" w:afterAutospacing="0"/>
        <w:jc w:val="both"/>
        <w:rPr>
          <w:sz w:val="20"/>
          <w:szCs w:val="20"/>
        </w:rPr>
      </w:pPr>
      <w:r w:rsidRPr="00FB15F8">
        <w:rPr>
          <w:sz w:val="20"/>
          <w:szCs w:val="20"/>
        </w:rPr>
        <w:t xml:space="preserve">8. </w:t>
      </w:r>
      <w:r w:rsidRPr="00FB15F8">
        <w:rPr>
          <w:color w:val="000000"/>
          <w:sz w:val="20"/>
          <w:szCs w:val="20"/>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p>
    <w:p w:rsidR="00FB15F8" w:rsidRDefault="008A0BC8">
      <w:pPr>
        <w:rPr>
          <w:sz w:val="20"/>
          <w:szCs w:val="20"/>
        </w:rPr>
      </w:pPr>
      <w:r w:rsidRPr="00FB15F8">
        <w:rPr>
          <w:sz w:val="20"/>
          <w:szCs w:val="20"/>
        </w:rPr>
        <w:t>9.Экспертн</w:t>
      </w:r>
      <w:r w:rsidR="00FB15F8">
        <w:rPr>
          <w:sz w:val="20"/>
          <w:szCs w:val="20"/>
        </w:rPr>
        <w:t>ая комиссия привлечена не была.</w:t>
      </w:r>
    </w:p>
    <w:p w:rsidR="00FB15F8" w:rsidRDefault="00FB15F8">
      <w:pPr>
        <w:rPr>
          <w:sz w:val="20"/>
          <w:szCs w:val="20"/>
        </w:rPr>
      </w:pPr>
    </w:p>
    <w:p w:rsidR="00FB15F8" w:rsidRDefault="00FB15F8">
      <w:pPr>
        <w:rPr>
          <w:sz w:val="20"/>
          <w:szCs w:val="20"/>
        </w:rPr>
      </w:pPr>
    </w:p>
    <w:p w:rsidR="00FB15F8" w:rsidRDefault="00FB15F8">
      <w:pPr>
        <w:rPr>
          <w:sz w:val="20"/>
          <w:szCs w:val="20"/>
        </w:rPr>
      </w:pPr>
    </w:p>
    <w:tbl>
      <w:tblPr>
        <w:tblW w:w="0" w:type="auto"/>
        <w:tblInd w:w="959" w:type="dxa"/>
        <w:tblLook w:val="04A0" w:firstRow="1" w:lastRow="0" w:firstColumn="1" w:lastColumn="0" w:noHBand="0" w:noVBand="1"/>
      </w:tblPr>
      <w:tblGrid>
        <w:gridCol w:w="4211"/>
        <w:gridCol w:w="8958"/>
      </w:tblGrid>
      <w:tr w:rsidR="00FB15F8" w:rsidRPr="00B336EA" w:rsidTr="00E00611">
        <w:trPr>
          <w:trHeight w:val="262"/>
        </w:trPr>
        <w:tc>
          <w:tcPr>
            <w:tcW w:w="4211" w:type="dxa"/>
            <w:shd w:val="clear" w:color="auto" w:fill="auto"/>
          </w:tcPr>
          <w:p w:rsidR="00FB15F8" w:rsidRPr="00B336EA" w:rsidRDefault="00FB15F8" w:rsidP="00E00611">
            <w:pPr>
              <w:pStyle w:val="a4"/>
              <w:ind w:left="-108"/>
              <w:rPr>
                <w:rFonts w:ascii="Times New Roman" w:hAnsi="Times New Roman" w:cs="Times New Roman"/>
              </w:rPr>
            </w:pPr>
            <w:r w:rsidRPr="00B336EA">
              <w:rPr>
                <w:rFonts w:ascii="Times New Roman" w:hAnsi="Times New Roman" w:cs="Times New Roman"/>
              </w:rPr>
              <w:t xml:space="preserve">  Тезекбаева К.М.</w:t>
            </w:r>
          </w:p>
        </w:tc>
        <w:tc>
          <w:tcPr>
            <w:tcW w:w="8958" w:type="dxa"/>
            <w:shd w:val="clear" w:color="auto" w:fill="auto"/>
          </w:tcPr>
          <w:p w:rsidR="00FB15F8" w:rsidRPr="00B336EA" w:rsidRDefault="00FB15F8" w:rsidP="00E00611">
            <w:pPr>
              <w:ind w:right="-108"/>
              <w:rPr>
                <w:sz w:val="20"/>
                <w:szCs w:val="20"/>
              </w:rPr>
            </w:pPr>
            <w:r w:rsidRPr="00B336EA">
              <w:rPr>
                <w:sz w:val="20"/>
                <w:szCs w:val="20"/>
              </w:rPr>
              <w:t>Заместитель главного врача по хирургии, председатель комиссии;</w:t>
            </w:r>
          </w:p>
        </w:tc>
      </w:tr>
      <w:tr w:rsidR="00FB15F8" w:rsidRPr="00B336EA" w:rsidTr="00E00611">
        <w:trPr>
          <w:trHeight w:val="622"/>
        </w:trPr>
        <w:tc>
          <w:tcPr>
            <w:tcW w:w="4211" w:type="dxa"/>
            <w:shd w:val="clear" w:color="auto" w:fill="auto"/>
          </w:tcPr>
          <w:p w:rsidR="00FB15F8" w:rsidRPr="00B336EA" w:rsidRDefault="00FB15F8" w:rsidP="00E00611">
            <w:pPr>
              <w:pStyle w:val="a4"/>
              <w:ind w:left="0"/>
              <w:rPr>
                <w:rFonts w:ascii="Times New Roman" w:hAnsi="Times New Roman" w:cs="Times New Roman"/>
              </w:rPr>
            </w:pPr>
          </w:p>
          <w:p w:rsidR="00FB15F8" w:rsidRPr="00B336EA" w:rsidRDefault="00FB15F8" w:rsidP="00E00611">
            <w:pPr>
              <w:pStyle w:val="a4"/>
              <w:ind w:left="-108"/>
              <w:rPr>
                <w:rFonts w:ascii="Times New Roman" w:hAnsi="Times New Roman" w:cs="Times New Roman"/>
              </w:rPr>
            </w:pPr>
            <w:r w:rsidRPr="00B336EA">
              <w:rPr>
                <w:rFonts w:ascii="Times New Roman" w:hAnsi="Times New Roman" w:cs="Times New Roman"/>
              </w:rPr>
              <w:t xml:space="preserve">  Байзолданова А.Т.</w:t>
            </w:r>
          </w:p>
        </w:tc>
        <w:tc>
          <w:tcPr>
            <w:tcW w:w="8958" w:type="dxa"/>
            <w:shd w:val="clear" w:color="auto" w:fill="auto"/>
          </w:tcPr>
          <w:p w:rsidR="00FB15F8" w:rsidRPr="00B336EA" w:rsidRDefault="00FB15F8" w:rsidP="00E00611">
            <w:pPr>
              <w:pStyle w:val="a4"/>
              <w:ind w:left="34" w:hanging="142"/>
              <w:rPr>
                <w:rFonts w:ascii="Times New Roman" w:hAnsi="Times New Roman" w:cs="Times New Roman"/>
              </w:rPr>
            </w:pPr>
            <w:r w:rsidRPr="00B336EA">
              <w:rPr>
                <w:rFonts w:ascii="Times New Roman" w:hAnsi="Times New Roman" w:cs="Times New Roman"/>
              </w:rPr>
              <w:t xml:space="preserve">  </w:t>
            </w:r>
          </w:p>
          <w:p w:rsidR="00FB15F8" w:rsidRPr="00B336EA" w:rsidRDefault="00FB15F8" w:rsidP="00E00611">
            <w:pPr>
              <w:pStyle w:val="a4"/>
              <w:ind w:left="34" w:hanging="142"/>
              <w:rPr>
                <w:rFonts w:ascii="Times New Roman" w:hAnsi="Times New Roman" w:cs="Times New Roman"/>
              </w:rPr>
            </w:pPr>
            <w:r w:rsidRPr="00B336EA">
              <w:rPr>
                <w:rFonts w:ascii="Times New Roman" w:hAnsi="Times New Roman" w:cs="Times New Roman"/>
              </w:rPr>
              <w:t xml:space="preserve">  Заместитель главного врача по ОМР - заместитель председателя  комиссии;</w:t>
            </w:r>
          </w:p>
          <w:p w:rsidR="00FB15F8" w:rsidRPr="00B336EA" w:rsidRDefault="00FB15F8" w:rsidP="00E00611">
            <w:pPr>
              <w:rPr>
                <w:sz w:val="20"/>
                <w:szCs w:val="20"/>
              </w:rPr>
            </w:pPr>
          </w:p>
        </w:tc>
      </w:tr>
      <w:tr w:rsidR="00FB15F8" w:rsidRPr="00B336EA" w:rsidTr="00E00611">
        <w:trPr>
          <w:trHeight w:val="1476"/>
        </w:trPr>
        <w:tc>
          <w:tcPr>
            <w:tcW w:w="4211" w:type="dxa"/>
            <w:shd w:val="clear" w:color="auto" w:fill="auto"/>
          </w:tcPr>
          <w:p w:rsidR="00FB15F8" w:rsidRPr="00B336EA" w:rsidRDefault="00FB15F8" w:rsidP="00E00611">
            <w:pPr>
              <w:pStyle w:val="a4"/>
              <w:ind w:left="-108"/>
              <w:rPr>
                <w:rFonts w:ascii="Times New Roman" w:hAnsi="Times New Roman" w:cs="Times New Roman"/>
              </w:rPr>
            </w:pPr>
            <w:r w:rsidRPr="00B336EA">
              <w:rPr>
                <w:rFonts w:ascii="Times New Roman" w:hAnsi="Times New Roman" w:cs="Times New Roman"/>
              </w:rPr>
              <w:t xml:space="preserve">  Ибраева Г.К.  </w:t>
            </w:r>
          </w:p>
          <w:p w:rsidR="00FB15F8" w:rsidRPr="00B336EA" w:rsidRDefault="00FB15F8" w:rsidP="00E00611">
            <w:pPr>
              <w:pStyle w:val="a4"/>
              <w:ind w:left="0"/>
              <w:rPr>
                <w:rFonts w:ascii="Times New Roman" w:hAnsi="Times New Roman" w:cs="Times New Roman"/>
              </w:rPr>
            </w:pPr>
          </w:p>
          <w:p w:rsidR="00FB15F8" w:rsidRPr="00B336EA" w:rsidRDefault="00FB15F8" w:rsidP="00E00611">
            <w:pPr>
              <w:pStyle w:val="a4"/>
              <w:ind w:left="0"/>
              <w:rPr>
                <w:rFonts w:ascii="Times New Roman" w:hAnsi="Times New Roman" w:cs="Times New Roman"/>
              </w:rPr>
            </w:pPr>
            <w:r w:rsidRPr="00B336EA">
              <w:rPr>
                <w:rFonts w:ascii="Times New Roman" w:hAnsi="Times New Roman" w:cs="Times New Roman"/>
              </w:rPr>
              <w:t xml:space="preserve">Сопибекова Н.К.                                                      </w:t>
            </w:r>
          </w:p>
          <w:p w:rsidR="00FB15F8" w:rsidRPr="00B336EA" w:rsidRDefault="00FB15F8" w:rsidP="00E00611">
            <w:pPr>
              <w:pStyle w:val="a4"/>
              <w:ind w:left="0"/>
              <w:rPr>
                <w:rFonts w:ascii="Times New Roman" w:hAnsi="Times New Roman" w:cs="Times New Roman"/>
              </w:rPr>
            </w:pPr>
          </w:p>
          <w:p w:rsidR="00FB15F8" w:rsidRPr="00B336EA" w:rsidRDefault="00FB15F8" w:rsidP="00E00611">
            <w:pPr>
              <w:pStyle w:val="a4"/>
              <w:ind w:left="0"/>
              <w:rPr>
                <w:rFonts w:ascii="Times New Roman" w:hAnsi="Times New Roman" w:cs="Times New Roman"/>
              </w:rPr>
            </w:pPr>
            <w:r w:rsidRPr="00B336EA">
              <w:rPr>
                <w:rFonts w:ascii="Times New Roman" w:hAnsi="Times New Roman" w:cs="Times New Roman"/>
              </w:rPr>
              <w:t>Жумаканов А.Б.</w:t>
            </w:r>
          </w:p>
          <w:p w:rsidR="00FB15F8" w:rsidRPr="00B336EA" w:rsidRDefault="00FB15F8" w:rsidP="00E00611">
            <w:pPr>
              <w:pStyle w:val="a4"/>
              <w:ind w:left="0"/>
              <w:rPr>
                <w:rFonts w:ascii="Times New Roman" w:hAnsi="Times New Roman" w:cs="Times New Roman"/>
              </w:rPr>
            </w:pPr>
          </w:p>
          <w:p w:rsidR="00FB15F8" w:rsidRPr="00B336EA" w:rsidRDefault="00FB15F8" w:rsidP="00E00611">
            <w:pPr>
              <w:pStyle w:val="a4"/>
              <w:ind w:left="0"/>
              <w:rPr>
                <w:rFonts w:ascii="Times New Roman" w:hAnsi="Times New Roman" w:cs="Times New Roman"/>
              </w:rPr>
            </w:pPr>
            <w:r w:rsidRPr="00B336EA">
              <w:rPr>
                <w:rFonts w:ascii="Times New Roman" w:hAnsi="Times New Roman" w:cs="Times New Roman"/>
              </w:rPr>
              <w:t xml:space="preserve">Мусапирова А.М.                       </w:t>
            </w:r>
          </w:p>
        </w:tc>
        <w:tc>
          <w:tcPr>
            <w:tcW w:w="8958" w:type="dxa"/>
            <w:shd w:val="clear" w:color="auto" w:fill="auto"/>
          </w:tcPr>
          <w:p w:rsidR="00FB15F8" w:rsidRPr="00B336EA" w:rsidRDefault="00FB15F8" w:rsidP="00E00611">
            <w:pPr>
              <w:pStyle w:val="a7"/>
              <w:ind w:left="-52"/>
              <w:rPr>
                <w:sz w:val="20"/>
                <w:szCs w:val="20"/>
              </w:rPr>
            </w:pPr>
            <w:r w:rsidRPr="00B336EA">
              <w:rPr>
                <w:sz w:val="20"/>
                <w:szCs w:val="20"/>
              </w:rPr>
              <w:t xml:space="preserve"> И.о. главного бухгалтера – член  комиссии;</w:t>
            </w:r>
          </w:p>
          <w:p w:rsidR="00FB15F8" w:rsidRPr="00B336EA" w:rsidRDefault="00FB15F8" w:rsidP="00E00611">
            <w:pPr>
              <w:pStyle w:val="a7"/>
              <w:rPr>
                <w:sz w:val="20"/>
                <w:szCs w:val="20"/>
              </w:rPr>
            </w:pPr>
          </w:p>
          <w:p w:rsidR="00FB15F8" w:rsidRPr="00B336EA" w:rsidRDefault="00FB15F8" w:rsidP="00E00611">
            <w:pPr>
              <w:pStyle w:val="a7"/>
              <w:rPr>
                <w:sz w:val="20"/>
                <w:szCs w:val="20"/>
              </w:rPr>
            </w:pPr>
            <w:r w:rsidRPr="00B336EA">
              <w:rPr>
                <w:sz w:val="20"/>
                <w:szCs w:val="20"/>
              </w:rPr>
              <w:t>Заведующая  аптекой – член комиссии;</w:t>
            </w:r>
          </w:p>
          <w:p w:rsidR="00FB15F8" w:rsidRPr="00B336EA" w:rsidRDefault="00FB15F8" w:rsidP="00E00611">
            <w:pPr>
              <w:pStyle w:val="a7"/>
              <w:ind w:left="-108"/>
              <w:rPr>
                <w:sz w:val="20"/>
                <w:szCs w:val="20"/>
              </w:rPr>
            </w:pPr>
          </w:p>
          <w:p w:rsidR="00FB15F8" w:rsidRPr="00B336EA" w:rsidRDefault="00FB15F8" w:rsidP="00E00611">
            <w:pPr>
              <w:pStyle w:val="a7"/>
              <w:ind w:left="-108"/>
              <w:rPr>
                <w:sz w:val="20"/>
                <w:szCs w:val="20"/>
              </w:rPr>
            </w:pPr>
            <w:r w:rsidRPr="00B336EA">
              <w:rPr>
                <w:sz w:val="20"/>
                <w:szCs w:val="20"/>
              </w:rPr>
              <w:t xml:space="preserve">  Руководитель отдела государственных закупок - член комиссии;</w:t>
            </w:r>
          </w:p>
          <w:p w:rsidR="00FB15F8" w:rsidRPr="00B336EA" w:rsidRDefault="00FB15F8" w:rsidP="00E00611">
            <w:pPr>
              <w:pStyle w:val="a7"/>
              <w:ind w:left="-108"/>
              <w:rPr>
                <w:sz w:val="20"/>
                <w:szCs w:val="20"/>
              </w:rPr>
            </w:pPr>
          </w:p>
          <w:p w:rsidR="00FB15F8" w:rsidRPr="00B336EA" w:rsidRDefault="00FB15F8" w:rsidP="00E00611">
            <w:pPr>
              <w:pStyle w:val="a7"/>
              <w:ind w:left="-108"/>
              <w:rPr>
                <w:sz w:val="20"/>
                <w:szCs w:val="20"/>
              </w:rPr>
            </w:pPr>
            <w:r w:rsidRPr="00B336EA">
              <w:rPr>
                <w:sz w:val="20"/>
                <w:szCs w:val="20"/>
              </w:rPr>
              <w:t xml:space="preserve">  Специалист отдела государственных закупок  – секретарь   комиссии;</w:t>
            </w:r>
          </w:p>
          <w:p w:rsidR="00FB15F8" w:rsidRPr="00B336EA" w:rsidRDefault="00FB15F8" w:rsidP="00E00611">
            <w:pPr>
              <w:pStyle w:val="a7"/>
              <w:ind w:left="-108"/>
              <w:rPr>
                <w:sz w:val="20"/>
                <w:szCs w:val="20"/>
              </w:rPr>
            </w:pPr>
          </w:p>
        </w:tc>
      </w:tr>
    </w:tbl>
    <w:p w:rsidR="00FB15F8" w:rsidRPr="00B336EA" w:rsidRDefault="00FB15F8">
      <w:pPr>
        <w:rPr>
          <w:sz w:val="20"/>
          <w:szCs w:val="20"/>
        </w:rPr>
      </w:pPr>
    </w:p>
    <w:sectPr w:rsidR="00FB15F8" w:rsidRPr="00B336EA" w:rsidSect="00FB15F8">
      <w:pgSz w:w="16838" w:h="11906" w:orient="landscape"/>
      <w:pgMar w:top="568" w:right="67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0D7392A"/>
    <w:multiLevelType w:val="singleLevel"/>
    <w:tmpl w:val="411E78A6"/>
    <w:lvl w:ilvl="0">
      <w:start w:val="4"/>
      <w:numFmt w:val="decimal"/>
      <w:lvlText w:val="%1."/>
      <w:lvlJc w:val="left"/>
      <w:pPr>
        <w:tabs>
          <w:tab w:val="num" w:pos="360"/>
        </w:tabs>
        <w:ind w:left="360" w:hanging="360"/>
      </w:pPr>
    </w:lvl>
  </w:abstractNum>
  <w:abstractNum w:abstractNumId="7">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2">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6"/>
    <w:lvlOverride w:ilvl="0">
      <w:startOverride w:val="4"/>
    </w:lvlOverride>
  </w:num>
  <w:num w:numId="5">
    <w:abstractNumId w:val="2"/>
  </w:num>
  <w:num w:numId="6">
    <w:abstractNumId w:val="3"/>
  </w:num>
  <w:num w:numId="7">
    <w:abstractNumId w:val="14"/>
  </w:num>
  <w:num w:numId="8">
    <w:abstractNumId w:val="1"/>
  </w:num>
  <w:num w:numId="9">
    <w:abstractNumId w:val="9"/>
  </w:num>
  <w:num w:numId="10">
    <w:abstractNumId w:val="12"/>
  </w:num>
  <w:num w:numId="11">
    <w:abstractNumId w:val="13"/>
  </w:num>
  <w:num w:numId="12">
    <w:abstractNumId w:val="8"/>
  </w:num>
  <w:num w:numId="13">
    <w:abstractNumId w:val="15"/>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3725"/>
    <w:rsid w:val="00071BE0"/>
    <w:rsid w:val="00076ABD"/>
    <w:rsid w:val="000C4A2E"/>
    <w:rsid w:val="00126A85"/>
    <w:rsid w:val="0018546F"/>
    <w:rsid w:val="001C2809"/>
    <w:rsid w:val="001D382F"/>
    <w:rsid w:val="0020288B"/>
    <w:rsid w:val="002262A7"/>
    <w:rsid w:val="002D7B46"/>
    <w:rsid w:val="00340A7F"/>
    <w:rsid w:val="00371CF3"/>
    <w:rsid w:val="003763FF"/>
    <w:rsid w:val="003B755E"/>
    <w:rsid w:val="00471A6A"/>
    <w:rsid w:val="00556906"/>
    <w:rsid w:val="00562E45"/>
    <w:rsid w:val="005C03EB"/>
    <w:rsid w:val="005F29E9"/>
    <w:rsid w:val="005F2A67"/>
    <w:rsid w:val="0066620C"/>
    <w:rsid w:val="006A4F4C"/>
    <w:rsid w:val="0075168C"/>
    <w:rsid w:val="007C7912"/>
    <w:rsid w:val="0087602E"/>
    <w:rsid w:val="00887AF0"/>
    <w:rsid w:val="00894B06"/>
    <w:rsid w:val="008A0BC8"/>
    <w:rsid w:val="00942A88"/>
    <w:rsid w:val="00993526"/>
    <w:rsid w:val="009E2C3A"/>
    <w:rsid w:val="00A72B8D"/>
    <w:rsid w:val="00A83640"/>
    <w:rsid w:val="00A925E2"/>
    <w:rsid w:val="00B336EA"/>
    <w:rsid w:val="00B85756"/>
    <w:rsid w:val="00BD4E11"/>
    <w:rsid w:val="00C008E2"/>
    <w:rsid w:val="00C216B6"/>
    <w:rsid w:val="00C26C44"/>
    <w:rsid w:val="00CD5928"/>
    <w:rsid w:val="00CE621F"/>
    <w:rsid w:val="00CF63D0"/>
    <w:rsid w:val="00D4665F"/>
    <w:rsid w:val="00DF1265"/>
    <w:rsid w:val="00FB15F8"/>
    <w:rsid w:val="00FE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D382F"/>
    <w:pPr>
      <w:keepNext/>
      <w:outlineLvl w:val="0"/>
    </w:pPr>
    <w:rPr>
      <w:sz w:val="28"/>
      <w:szCs w:val="32"/>
    </w:rPr>
  </w:style>
  <w:style w:type="paragraph" w:styleId="2">
    <w:name w:val="heading 2"/>
    <w:basedOn w:val="a0"/>
    <w:next w:val="a0"/>
    <w:link w:val="20"/>
    <w:uiPriority w:val="99"/>
    <w:qFormat/>
    <w:rsid w:val="001D382F"/>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1D382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10">
    <w:name w:val="Заголовок 1 Знак"/>
    <w:basedOn w:val="a1"/>
    <w:link w:val="1"/>
    <w:uiPriority w:val="99"/>
    <w:rsid w:val="001D382F"/>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1D38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D382F"/>
    <w:rPr>
      <w:rFonts w:ascii="Arial" w:eastAsia="Times New Roman" w:hAnsi="Arial" w:cs="Arial"/>
      <w:b/>
      <w:bCs/>
      <w:sz w:val="26"/>
      <w:szCs w:val="26"/>
      <w:lang w:eastAsia="ru-RU"/>
    </w:rPr>
  </w:style>
  <w:style w:type="character" w:customStyle="1" w:styleId="s1">
    <w:name w:val="s1"/>
    <w:rsid w:val="001D382F"/>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1D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uiPriority w:val="99"/>
    <w:rsid w:val="001D382F"/>
    <w:rPr>
      <w:rFonts w:ascii="Courier New" w:eastAsia="Arial Unicode MS" w:hAnsi="Courier New" w:cs="Courier New"/>
      <w:color w:val="000000"/>
      <w:sz w:val="24"/>
      <w:szCs w:val="24"/>
      <w:lang w:eastAsia="ru-RU"/>
    </w:rPr>
  </w:style>
  <w:style w:type="paragraph" w:styleId="21">
    <w:name w:val="Body Text Indent 2"/>
    <w:basedOn w:val="a0"/>
    <w:link w:val="22"/>
    <w:uiPriority w:val="99"/>
    <w:rsid w:val="001D382F"/>
    <w:pPr>
      <w:ind w:firstLine="513"/>
      <w:jc w:val="both"/>
    </w:pPr>
  </w:style>
  <w:style w:type="character" w:customStyle="1" w:styleId="22">
    <w:name w:val="Основной текст с отступом 2 Знак"/>
    <w:basedOn w:val="a1"/>
    <w:link w:val="21"/>
    <w:uiPriority w:val="99"/>
    <w:rsid w:val="001D382F"/>
    <w:rPr>
      <w:rFonts w:ascii="Times New Roman" w:eastAsia="Times New Roman" w:hAnsi="Times New Roman" w:cs="Times New Roman"/>
      <w:sz w:val="24"/>
      <w:szCs w:val="24"/>
      <w:lang w:eastAsia="ru-RU"/>
    </w:rPr>
  </w:style>
  <w:style w:type="character" w:styleId="ad">
    <w:name w:val="Hyperlink"/>
    <w:uiPriority w:val="99"/>
    <w:rsid w:val="001D382F"/>
    <w:rPr>
      <w:rFonts w:ascii="Times New Roman" w:hAnsi="Times New Roman" w:cs="Times New Roman" w:hint="default"/>
      <w:color w:val="333399"/>
      <w:u w:val="single"/>
    </w:rPr>
  </w:style>
  <w:style w:type="paragraph" w:styleId="ae">
    <w:name w:val="footer"/>
    <w:basedOn w:val="a0"/>
    <w:link w:val="af"/>
    <w:uiPriority w:val="99"/>
    <w:rsid w:val="001D382F"/>
    <w:pPr>
      <w:tabs>
        <w:tab w:val="center" w:pos="4153"/>
        <w:tab w:val="right" w:pos="8306"/>
      </w:tabs>
    </w:pPr>
    <w:rPr>
      <w:lang w:val="kk-KZ"/>
    </w:rPr>
  </w:style>
  <w:style w:type="character" w:customStyle="1" w:styleId="af">
    <w:name w:val="Нижний колонтитул Знак"/>
    <w:basedOn w:val="a1"/>
    <w:link w:val="ae"/>
    <w:uiPriority w:val="99"/>
    <w:rsid w:val="001D382F"/>
    <w:rPr>
      <w:rFonts w:ascii="Times New Roman" w:eastAsia="Times New Roman" w:hAnsi="Times New Roman" w:cs="Times New Roman"/>
      <w:sz w:val="24"/>
      <w:szCs w:val="24"/>
      <w:lang w:val="kk-KZ" w:eastAsia="ru-RU"/>
    </w:rPr>
  </w:style>
  <w:style w:type="paragraph" w:styleId="af0">
    <w:name w:val="Title"/>
    <w:basedOn w:val="a0"/>
    <w:link w:val="af1"/>
    <w:uiPriority w:val="99"/>
    <w:qFormat/>
    <w:rsid w:val="001D382F"/>
    <w:pPr>
      <w:widowControl w:val="0"/>
      <w:autoSpaceDE w:val="0"/>
      <w:autoSpaceDN w:val="0"/>
      <w:adjustRightInd w:val="0"/>
      <w:spacing w:line="300" w:lineRule="auto"/>
      <w:ind w:left="560" w:hanging="540"/>
      <w:jc w:val="center"/>
    </w:pPr>
    <w:rPr>
      <w:sz w:val="28"/>
      <w:szCs w:val="22"/>
    </w:rPr>
  </w:style>
  <w:style w:type="character" w:customStyle="1" w:styleId="af1">
    <w:name w:val="Название Знак"/>
    <w:basedOn w:val="a1"/>
    <w:link w:val="af0"/>
    <w:uiPriority w:val="99"/>
    <w:rsid w:val="001D382F"/>
    <w:rPr>
      <w:rFonts w:ascii="Times New Roman" w:eastAsia="Times New Roman" w:hAnsi="Times New Roman" w:cs="Times New Roman"/>
      <w:sz w:val="28"/>
      <w:lang w:eastAsia="ru-RU"/>
    </w:rPr>
  </w:style>
  <w:style w:type="paragraph" w:customStyle="1" w:styleId="11">
    <w:name w:val="Знак Знак1 Знак Знак Знак Знак Знак Знак Знак"/>
    <w:basedOn w:val="a0"/>
    <w:autoRedefine/>
    <w:uiPriority w:val="99"/>
    <w:rsid w:val="001D382F"/>
    <w:pPr>
      <w:spacing w:after="160" w:line="240" w:lineRule="exact"/>
    </w:pPr>
    <w:rPr>
      <w:rFonts w:eastAsia="SimSun"/>
      <w:b/>
      <w:bCs/>
      <w:sz w:val="28"/>
      <w:szCs w:val="28"/>
      <w:lang w:val="en-US" w:eastAsia="en-US"/>
    </w:rPr>
  </w:style>
  <w:style w:type="paragraph" w:styleId="af2">
    <w:name w:val="header"/>
    <w:basedOn w:val="a0"/>
    <w:link w:val="af3"/>
    <w:uiPriority w:val="99"/>
    <w:rsid w:val="001D382F"/>
    <w:pPr>
      <w:tabs>
        <w:tab w:val="center" w:pos="4153"/>
        <w:tab w:val="right" w:pos="8306"/>
      </w:tabs>
    </w:pPr>
  </w:style>
  <w:style w:type="character" w:customStyle="1" w:styleId="af3">
    <w:name w:val="Верхний колонтитул Знак"/>
    <w:basedOn w:val="a1"/>
    <w:link w:val="af2"/>
    <w:uiPriority w:val="99"/>
    <w:rsid w:val="001D382F"/>
    <w:rPr>
      <w:rFonts w:ascii="Times New Roman" w:eastAsia="Times New Roman" w:hAnsi="Times New Roman" w:cs="Times New Roman"/>
      <w:sz w:val="24"/>
      <w:szCs w:val="24"/>
      <w:lang w:eastAsia="ru-RU"/>
    </w:rPr>
  </w:style>
  <w:style w:type="table" w:styleId="af4">
    <w:name w:val="Table Grid"/>
    <w:basedOn w:val="a2"/>
    <w:uiPriority w:val="59"/>
    <w:rsid w:val="001D3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1D382F"/>
    <w:pPr>
      <w:spacing w:after="0" w:line="240" w:lineRule="auto"/>
    </w:pPr>
    <w:rPr>
      <w:rFonts w:ascii="Calibri" w:eastAsia="Calibri" w:hAnsi="Calibri" w:cs="Times New Roman"/>
    </w:rPr>
  </w:style>
  <w:style w:type="numbering" w:customStyle="1" w:styleId="13">
    <w:name w:val="Нет списка1"/>
    <w:next w:val="a3"/>
    <w:uiPriority w:val="99"/>
    <w:semiHidden/>
    <w:unhideWhenUsed/>
    <w:rsid w:val="001D382F"/>
  </w:style>
  <w:style w:type="table" w:customStyle="1" w:styleId="14">
    <w:name w:val="Сетка таблицы1"/>
    <w:basedOn w:val="a2"/>
    <w:next w:val="af4"/>
    <w:uiPriority w:val="99"/>
    <w:rsid w:val="001D3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uiPriority w:val="99"/>
    <w:qFormat/>
    <w:rsid w:val="001D382F"/>
    <w:pPr>
      <w:widowControl w:val="0"/>
      <w:ind w:left="720"/>
    </w:pPr>
    <w:rPr>
      <w:sz w:val="22"/>
      <w:szCs w:val="22"/>
    </w:rPr>
  </w:style>
  <w:style w:type="character" w:customStyle="1" w:styleId="apple-converted-space">
    <w:name w:val="apple-converted-space"/>
    <w:rsid w:val="001D382F"/>
  </w:style>
  <w:style w:type="paragraph" w:styleId="af5">
    <w:name w:val="Subtitle"/>
    <w:basedOn w:val="a0"/>
    <w:next w:val="a0"/>
    <w:link w:val="af6"/>
    <w:uiPriority w:val="11"/>
    <w:qFormat/>
    <w:rsid w:val="001D382F"/>
    <w:pPr>
      <w:numPr>
        <w:ilvl w:val="1"/>
      </w:numPr>
      <w:spacing w:after="200" w:line="276" w:lineRule="auto"/>
      <w:ind w:left="86"/>
    </w:pPr>
    <w:rPr>
      <w:rFonts w:ascii="Consolas" w:eastAsia="Consolas" w:hAnsi="Consolas" w:cs="Consolas"/>
      <w:sz w:val="22"/>
      <w:szCs w:val="22"/>
      <w:lang w:val="en-US" w:eastAsia="en-US"/>
    </w:rPr>
  </w:style>
  <w:style w:type="character" w:customStyle="1" w:styleId="af6">
    <w:name w:val="Подзаголовок Знак"/>
    <w:basedOn w:val="a1"/>
    <w:link w:val="af5"/>
    <w:uiPriority w:val="11"/>
    <w:rsid w:val="001D382F"/>
    <w:rPr>
      <w:rFonts w:ascii="Consolas" w:eastAsia="Consolas" w:hAnsi="Consolas" w:cs="Consolas"/>
      <w:lang w:val="en-US"/>
    </w:rPr>
  </w:style>
  <w:style w:type="character" w:customStyle="1" w:styleId="af7">
    <w:name w:val="a"/>
    <w:rsid w:val="001D382F"/>
    <w:rPr>
      <w:color w:val="333399"/>
      <w:u w:val="single"/>
    </w:rPr>
  </w:style>
  <w:style w:type="character" w:customStyle="1" w:styleId="s2">
    <w:name w:val="s2"/>
    <w:rsid w:val="001D382F"/>
    <w:rPr>
      <w:rFonts w:ascii="Times New Roman" w:hAnsi="Times New Roman" w:cs="Times New Roman" w:hint="default"/>
      <w:color w:val="333399"/>
      <w:u w:val="single"/>
    </w:rPr>
  </w:style>
  <w:style w:type="character" w:customStyle="1" w:styleId="a8">
    <w:name w:val="Без интервала Знак"/>
    <w:link w:val="a7"/>
    <w:uiPriority w:val="1"/>
    <w:locked/>
    <w:rsid w:val="001D382F"/>
    <w:rPr>
      <w:rFonts w:ascii="Times New Roman" w:eastAsia="Times New Roman" w:hAnsi="Times New Roman" w:cs="Times New Roman"/>
      <w:sz w:val="24"/>
      <w:szCs w:val="24"/>
      <w:lang w:eastAsia="ru-RU"/>
    </w:rPr>
  </w:style>
  <w:style w:type="character" w:styleId="af8">
    <w:name w:val="annotation reference"/>
    <w:uiPriority w:val="99"/>
    <w:semiHidden/>
    <w:unhideWhenUsed/>
    <w:rsid w:val="001D382F"/>
    <w:rPr>
      <w:sz w:val="16"/>
      <w:szCs w:val="16"/>
    </w:rPr>
  </w:style>
  <w:style w:type="paragraph" w:styleId="af9">
    <w:name w:val="annotation text"/>
    <w:basedOn w:val="a0"/>
    <w:link w:val="afa"/>
    <w:uiPriority w:val="99"/>
    <w:semiHidden/>
    <w:unhideWhenUsed/>
    <w:rsid w:val="001D382F"/>
    <w:rPr>
      <w:sz w:val="20"/>
      <w:szCs w:val="20"/>
    </w:rPr>
  </w:style>
  <w:style w:type="character" w:customStyle="1" w:styleId="afa">
    <w:name w:val="Текст примечания Знак"/>
    <w:basedOn w:val="a1"/>
    <w:link w:val="af9"/>
    <w:uiPriority w:val="99"/>
    <w:semiHidden/>
    <w:rsid w:val="001D382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1D382F"/>
    <w:rPr>
      <w:b/>
      <w:bCs/>
    </w:rPr>
  </w:style>
  <w:style w:type="character" w:customStyle="1" w:styleId="afc">
    <w:name w:val="Тема примечания Знак"/>
    <w:basedOn w:val="afa"/>
    <w:link w:val="afb"/>
    <w:uiPriority w:val="99"/>
    <w:semiHidden/>
    <w:rsid w:val="001D382F"/>
    <w:rPr>
      <w:rFonts w:ascii="Times New Roman" w:eastAsia="Times New Roman" w:hAnsi="Times New Roman" w:cs="Times New Roman"/>
      <w:b/>
      <w:bCs/>
      <w:sz w:val="20"/>
      <w:szCs w:val="20"/>
      <w:lang w:eastAsia="ru-RU"/>
    </w:rPr>
  </w:style>
  <w:style w:type="character" w:styleId="afd">
    <w:name w:val="FollowedHyperlink"/>
    <w:uiPriority w:val="99"/>
    <w:semiHidden/>
    <w:unhideWhenUsed/>
    <w:rsid w:val="001D382F"/>
    <w:rPr>
      <w:color w:val="800080"/>
      <w:u w:val="single"/>
    </w:rPr>
  </w:style>
  <w:style w:type="paragraph" w:customStyle="1" w:styleId="xl65">
    <w:name w:val="xl65"/>
    <w:basedOn w:val="a0"/>
    <w:rsid w:val="001D382F"/>
    <w:pPr>
      <w:spacing w:before="100" w:beforeAutospacing="1" w:after="100" w:afterAutospacing="1"/>
      <w:jc w:val="center"/>
    </w:pPr>
    <w:rPr>
      <w:sz w:val="20"/>
      <w:szCs w:val="20"/>
    </w:rPr>
  </w:style>
  <w:style w:type="paragraph" w:customStyle="1" w:styleId="xl66">
    <w:name w:val="xl66"/>
    <w:basedOn w:val="a0"/>
    <w:rsid w:val="001D382F"/>
    <w:pPr>
      <w:spacing w:before="100" w:beforeAutospacing="1" w:after="100" w:afterAutospacing="1"/>
      <w:jc w:val="center"/>
      <w:textAlignment w:val="center"/>
    </w:pPr>
    <w:rPr>
      <w:sz w:val="20"/>
      <w:szCs w:val="20"/>
    </w:rPr>
  </w:style>
  <w:style w:type="paragraph" w:customStyle="1" w:styleId="xl67">
    <w:name w:val="xl67"/>
    <w:basedOn w:val="a0"/>
    <w:rsid w:val="001D382F"/>
    <w:pPr>
      <w:spacing w:before="100" w:beforeAutospacing="1" w:after="100" w:afterAutospacing="1"/>
      <w:jc w:val="center"/>
    </w:pPr>
    <w:rPr>
      <w:sz w:val="20"/>
      <w:szCs w:val="20"/>
    </w:rPr>
  </w:style>
  <w:style w:type="paragraph" w:customStyle="1" w:styleId="xl68">
    <w:name w:val="xl68"/>
    <w:basedOn w:val="a0"/>
    <w:rsid w:val="001D382F"/>
    <w:pPr>
      <w:spacing w:before="100" w:beforeAutospacing="1" w:after="100" w:afterAutospacing="1"/>
    </w:pPr>
    <w:rPr>
      <w:sz w:val="20"/>
      <w:szCs w:val="20"/>
    </w:rPr>
  </w:style>
  <w:style w:type="paragraph" w:customStyle="1" w:styleId="xl69">
    <w:name w:val="xl69"/>
    <w:basedOn w:val="a0"/>
    <w:rsid w:val="001D382F"/>
    <w:pPr>
      <w:spacing w:before="100" w:beforeAutospacing="1" w:after="100" w:afterAutospacing="1"/>
    </w:pPr>
    <w:rPr>
      <w:b/>
      <w:bCs/>
      <w:sz w:val="20"/>
      <w:szCs w:val="20"/>
    </w:rPr>
  </w:style>
  <w:style w:type="paragraph" w:customStyle="1" w:styleId="xl70">
    <w:name w:val="xl7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1D382F"/>
    <w:pPr>
      <w:spacing w:before="100" w:beforeAutospacing="1" w:after="100" w:afterAutospacing="1"/>
      <w:textAlignment w:val="center"/>
    </w:pPr>
    <w:rPr>
      <w:b/>
      <w:bCs/>
      <w:sz w:val="20"/>
      <w:szCs w:val="20"/>
    </w:rPr>
  </w:style>
  <w:style w:type="paragraph" w:customStyle="1" w:styleId="xl89">
    <w:name w:val="xl89"/>
    <w:basedOn w:val="a0"/>
    <w:rsid w:val="001D382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0"/>
    <w:rsid w:val="001D382F"/>
    <w:pPr>
      <w:spacing w:before="100" w:beforeAutospacing="1" w:after="100" w:afterAutospacing="1"/>
      <w:textAlignment w:val="center"/>
    </w:pPr>
    <w:rPr>
      <w:sz w:val="20"/>
      <w:szCs w:val="20"/>
    </w:rPr>
  </w:style>
  <w:style w:type="paragraph" w:customStyle="1" w:styleId="xl101">
    <w:name w:val="xl101"/>
    <w:basedOn w:val="a0"/>
    <w:rsid w:val="001D382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5">
    <w:name w:val="xl10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6">
    <w:name w:val="xl10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0"/>
    <w:rsid w:val="001D382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1D382F"/>
    <w:pPr>
      <w:spacing w:before="100" w:beforeAutospacing="1" w:after="100" w:afterAutospacing="1"/>
      <w:textAlignment w:val="center"/>
    </w:pPr>
    <w:rPr>
      <w:sz w:val="20"/>
      <w:szCs w:val="20"/>
    </w:rPr>
  </w:style>
  <w:style w:type="paragraph" w:customStyle="1" w:styleId="xl110">
    <w:name w:val="xl11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1">
    <w:name w:val="xl11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2">
    <w:name w:val="xl11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7">
    <w:name w:val="xl11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1D382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0"/>
    <w:rsid w:val="001D382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0"/>
    <w:rsid w:val="001D382F"/>
    <w:pPr>
      <w:spacing w:before="100" w:beforeAutospacing="1" w:after="100" w:afterAutospacing="1"/>
    </w:pPr>
    <w:rPr>
      <w:color w:val="000000"/>
      <w:sz w:val="16"/>
      <w:szCs w:val="16"/>
    </w:rPr>
  </w:style>
  <w:style w:type="paragraph" w:customStyle="1" w:styleId="font6">
    <w:name w:val="font6"/>
    <w:basedOn w:val="a0"/>
    <w:rsid w:val="001D382F"/>
    <w:pPr>
      <w:spacing w:before="100" w:beforeAutospacing="1" w:after="100" w:afterAutospacing="1"/>
    </w:pPr>
    <w:rPr>
      <w:i/>
      <w:iCs/>
      <w:color w:val="000000"/>
      <w:sz w:val="16"/>
      <w:szCs w:val="16"/>
    </w:rPr>
  </w:style>
  <w:style w:type="paragraph" w:customStyle="1" w:styleId="xl129">
    <w:name w:val="xl129"/>
    <w:basedOn w:val="a0"/>
    <w:rsid w:val="001D382F"/>
    <w:pPr>
      <w:spacing w:before="100" w:beforeAutospacing="1" w:after="100" w:afterAutospacing="1"/>
      <w:jc w:val="center"/>
      <w:textAlignment w:val="center"/>
    </w:pPr>
    <w:rPr>
      <w:sz w:val="16"/>
      <w:szCs w:val="16"/>
    </w:rPr>
  </w:style>
  <w:style w:type="paragraph" w:customStyle="1" w:styleId="xl130">
    <w:name w:val="xl130"/>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0"/>
    <w:rsid w:val="001D382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0"/>
    <w:rsid w:val="001D382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0"/>
    <w:rsid w:val="001D382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6">
    <w:name w:val="xl13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8">
    <w:name w:val="xl13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0"/>
    <w:rsid w:val="001D38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41">
    <w:name w:val="xl141"/>
    <w:basedOn w:val="a0"/>
    <w:rsid w:val="001D38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D382F"/>
    <w:pPr>
      <w:keepNext/>
      <w:outlineLvl w:val="0"/>
    </w:pPr>
    <w:rPr>
      <w:sz w:val="28"/>
      <w:szCs w:val="32"/>
    </w:rPr>
  </w:style>
  <w:style w:type="paragraph" w:styleId="2">
    <w:name w:val="heading 2"/>
    <w:basedOn w:val="a0"/>
    <w:next w:val="a0"/>
    <w:link w:val="20"/>
    <w:uiPriority w:val="99"/>
    <w:qFormat/>
    <w:rsid w:val="001D382F"/>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1D382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10">
    <w:name w:val="Заголовок 1 Знак"/>
    <w:basedOn w:val="a1"/>
    <w:link w:val="1"/>
    <w:uiPriority w:val="99"/>
    <w:rsid w:val="001D382F"/>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1D38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D382F"/>
    <w:rPr>
      <w:rFonts w:ascii="Arial" w:eastAsia="Times New Roman" w:hAnsi="Arial" w:cs="Arial"/>
      <w:b/>
      <w:bCs/>
      <w:sz w:val="26"/>
      <w:szCs w:val="26"/>
      <w:lang w:eastAsia="ru-RU"/>
    </w:rPr>
  </w:style>
  <w:style w:type="character" w:customStyle="1" w:styleId="s1">
    <w:name w:val="s1"/>
    <w:rsid w:val="001D382F"/>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1D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uiPriority w:val="99"/>
    <w:rsid w:val="001D382F"/>
    <w:rPr>
      <w:rFonts w:ascii="Courier New" w:eastAsia="Arial Unicode MS" w:hAnsi="Courier New" w:cs="Courier New"/>
      <w:color w:val="000000"/>
      <w:sz w:val="24"/>
      <w:szCs w:val="24"/>
      <w:lang w:eastAsia="ru-RU"/>
    </w:rPr>
  </w:style>
  <w:style w:type="paragraph" w:styleId="21">
    <w:name w:val="Body Text Indent 2"/>
    <w:basedOn w:val="a0"/>
    <w:link w:val="22"/>
    <w:uiPriority w:val="99"/>
    <w:rsid w:val="001D382F"/>
    <w:pPr>
      <w:ind w:firstLine="513"/>
      <w:jc w:val="both"/>
    </w:pPr>
  </w:style>
  <w:style w:type="character" w:customStyle="1" w:styleId="22">
    <w:name w:val="Основной текст с отступом 2 Знак"/>
    <w:basedOn w:val="a1"/>
    <w:link w:val="21"/>
    <w:uiPriority w:val="99"/>
    <w:rsid w:val="001D382F"/>
    <w:rPr>
      <w:rFonts w:ascii="Times New Roman" w:eastAsia="Times New Roman" w:hAnsi="Times New Roman" w:cs="Times New Roman"/>
      <w:sz w:val="24"/>
      <w:szCs w:val="24"/>
      <w:lang w:eastAsia="ru-RU"/>
    </w:rPr>
  </w:style>
  <w:style w:type="character" w:styleId="ad">
    <w:name w:val="Hyperlink"/>
    <w:uiPriority w:val="99"/>
    <w:rsid w:val="001D382F"/>
    <w:rPr>
      <w:rFonts w:ascii="Times New Roman" w:hAnsi="Times New Roman" w:cs="Times New Roman" w:hint="default"/>
      <w:color w:val="333399"/>
      <w:u w:val="single"/>
    </w:rPr>
  </w:style>
  <w:style w:type="paragraph" w:styleId="ae">
    <w:name w:val="footer"/>
    <w:basedOn w:val="a0"/>
    <w:link w:val="af"/>
    <w:uiPriority w:val="99"/>
    <w:rsid w:val="001D382F"/>
    <w:pPr>
      <w:tabs>
        <w:tab w:val="center" w:pos="4153"/>
        <w:tab w:val="right" w:pos="8306"/>
      </w:tabs>
    </w:pPr>
    <w:rPr>
      <w:lang w:val="kk-KZ"/>
    </w:rPr>
  </w:style>
  <w:style w:type="character" w:customStyle="1" w:styleId="af">
    <w:name w:val="Нижний колонтитул Знак"/>
    <w:basedOn w:val="a1"/>
    <w:link w:val="ae"/>
    <w:uiPriority w:val="99"/>
    <w:rsid w:val="001D382F"/>
    <w:rPr>
      <w:rFonts w:ascii="Times New Roman" w:eastAsia="Times New Roman" w:hAnsi="Times New Roman" w:cs="Times New Roman"/>
      <w:sz w:val="24"/>
      <w:szCs w:val="24"/>
      <w:lang w:val="kk-KZ" w:eastAsia="ru-RU"/>
    </w:rPr>
  </w:style>
  <w:style w:type="paragraph" w:styleId="af0">
    <w:name w:val="Title"/>
    <w:basedOn w:val="a0"/>
    <w:link w:val="af1"/>
    <w:uiPriority w:val="99"/>
    <w:qFormat/>
    <w:rsid w:val="001D382F"/>
    <w:pPr>
      <w:widowControl w:val="0"/>
      <w:autoSpaceDE w:val="0"/>
      <w:autoSpaceDN w:val="0"/>
      <w:adjustRightInd w:val="0"/>
      <w:spacing w:line="300" w:lineRule="auto"/>
      <w:ind w:left="560" w:hanging="540"/>
      <w:jc w:val="center"/>
    </w:pPr>
    <w:rPr>
      <w:sz w:val="28"/>
      <w:szCs w:val="22"/>
    </w:rPr>
  </w:style>
  <w:style w:type="character" w:customStyle="1" w:styleId="af1">
    <w:name w:val="Название Знак"/>
    <w:basedOn w:val="a1"/>
    <w:link w:val="af0"/>
    <w:uiPriority w:val="99"/>
    <w:rsid w:val="001D382F"/>
    <w:rPr>
      <w:rFonts w:ascii="Times New Roman" w:eastAsia="Times New Roman" w:hAnsi="Times New Roman" w:cs="Times New Roman"/>
      <w:sz w:val="28"/>
      <w:lang w:eastAsia="ru-RU"/>
    </w:rPr>
  </w:style>
  <w:style w:type="paragraph" w:customStyle="1" w:styleId="11">
    <w:name w:val="Знак Знак1 Знак Знак Знак Знак Знак Знак Знак"/>
    <w:basedOn w:val="a0"/>
    <w:autoRedefine/>
    <w:uiPriority w:val="99"/>
    <w:rsid w:val="001D382F"/>
    <w:pPr>
      <w:spacing w:after="160" w:line="240" w:lineRule="exact"/>
    </w:pPr>
    <w:rPr>
      <w:rFonts w:eastAsia="SimSun"/>
      <w:b/>
      <w:bCs/>
      <w:sz w:val="28"/>
      <w:szCs w:val="28"/>
      <w:lang w:val="en-US" w:eastAsia="en-US"/>
    </w:rPr>
  </w:style>
  <w:style w:type="paragraph" w:styleId="af2">
    <w:name w:val="header"/>
    <w:basedOn w:val="a0"/>
    <w:link w:val="af3"/>
    <w:uiPriority w:val="99"/>
    <w:rsid w:val="001D382F"/>
    <w:pPr>
      <w:tabs>
        <w:tab w:val="center" w:pos="4153"/>
        <w:tab w:val="right" w:pos="8306"/>
      </w:tabs>
    </w:pPr>
  </w:style>
  <w:style w:type="character" w:customStyle="1" w:styleId="af3">
    <w:name w:val="Верхний колонтитул Знак"/>
    <w:basedOn w:val="a1"/>
    <w:link w:val="af2"/>
    <w:uiPriority w:val="99"/>
    <w:rsid w:val="001D382F"/>
    <w:rPr>
      <w:rFonts w:ascii="Times New Roman" w:eastAsia="Times New Roman" w:hAnsi="Times New Roman" w:cs="Times New Roman"/>
      <w:sz w:val="24"/>
      <w:szCs w:val="24"/>
      <w:lang w:eastAsia="ru-RU"/>
    </w:rPr>
  </w:style>
  <w:style w:type="table" w:styleId="af4">
    <w:name w:val="Table Grid"/>
    <w:basedOn w:val="a2"/>
    <w:uiPriority w:val="59"/>
    <w:rsid w:val="001D3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1D382F"/>
    <w:pPr>
      <w:spacing w:after="0" w:line="240" w:lineRule="auto"/>
    </w:pPr>
    <w:rPr>
      <w:rFonts w:ascii="Calibri" w:eastAsia="Calibri" w:hAnsi="Calibri" w:cs="Times New Roman"/>
    </w:rPr>
  </w:style>
  <w:style w:type="numbering" w:customStyle="1" w:styleId="13">
    <w:name w:val="Нет списка1"/>
    <w:next w:val="a3"/>
    <w:uiPriority w:val="99"/>
    <w:semiHidden/>
    <w:unhideWhenUsed/>
    <w:rsid w:val="001D382F"/>
  </w:style>
  <w:style w:type="table" w:customStyle="1" w:styleId="14">
    <w:name w:val="Сетка таблицы1"/>
    <w:basedOn w:val="a2"/>
    <w:next w:val="af4"/>
    <w:uiPriority w:val="99"/>
    <w:rsid w:val="001D3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uiPriority w:val="99"/>
    <w:qFormat/>
    <w:rsid w:val="001D382F"/>
    <w:pPr>
      <w:widowControl w:val="0"/>
      <w:ind w:left="720"/>
    </w:pPr>
    <w:rPr>
      <w:sz w:val="22"/>
      <w:szCs w:val="22"/>
    </w:rPr>
  </w:style>
  <w:style w:type="character" w:customStyle="1" w:styleId="apple-converted-space">
    <w:name w:val="apple-converted-space"/>
    <w:rsid w:val="001D382F"/>
  </w:style>
  <w:style w:type="paragraph" w:styleId="af5">
    <w:name w:val="Subtitle"/>
    <w:basedOn w:val="a0"/>
    <w:next w:val="a0"/>
    <w:link w:val="af6"/>
    <w:uiPriority w:val="11"/>
    <w:qFormat/>
    <w:rsid w:val="001D382F"/>
    <w:pPr>
      <w:numPr>
        <w:ilvl w:val="1"/>
      </w:numPr>
      <w:spacing w:after="200" w:line="276" w:lineRule="auto"/>
      <w:ind w:left="86"/>
    </w:pPr>
    <w:rPr>
      <w:rFonts w:ascii="Consolas" w:eastAsia="Consolas" w:hAnsi="Consolas" w:cs="Consolas"/>
      <w:sz w:val="22"/>
      <w:szCs w:val="22"/>
      <w:lang w:val="en-US" w:eastAsia="en-US"/>
    </w:rPr>
  </w:style>
  <w:style w:type="character" w:customStyle="1" w:styleId="af6">
    <w:name w:val="Подзаголовок Знак"/>
    <w:basedOn w:val="a1"/>
    <w:link w:val="af5"/>
    <w:uiPriority w:val="11"/>
    <w:rsid w:val="001D382F"/>
    <w:rPr>
      <w:rFonts w:ascii="Consolas" w:eastAsia="Consolas" w:hAnsi="Consolas" w:cs="Consolas"/>
      <w:lang w:val="en-US"/>
    </w:rPr>
  </w:style>
  <w:style w:type="character" w:customStyle="1" w:styleId="af7">
    <w:name w:val="a"/>
    <w:rsid w:val="001D382F"/>
    <w:rPr>
      <w:color w:val="333399"/>
      <w:u w:val="single"/>
    </w:rPr>
  </w:style>
  <w:style w:type="character" w:customStyle="1" w:styleId="s2">
    <w:name w:val="s2"/>
    <w:rsid w:val="001D382F"/>
    <w:rPr>
      <w:rFonts w:ascii="Times New Roman" w:hAnsi="Times New Roman" w:cs="Times New Roman" w:hint="default"/>
      <w:color w:val="333399"/>
      <w:u w:val="single"/>
    </w:rPr>
  </w:style>
  <w:style w:type="character" w:customStyle="1" w:styleId="a8">
    <w:name w:val="Без интервала Знак"/>
    <w:link w:val="a7"/>
    <w:uiPriority w:val="1"/>
    <w:locked/>
    <w:rsid w:val="001D382F"/>
    <w:rPr>
      <w:rFonts w:ascii="Times New Roman" w:eastAsia="Times New Roman" w:hAnsi="Times New Roman" w:cs="Times New Roman"/>
      <w:sz w:val="24"/>
      <w:szCs w:val="24"/>
      <w:lang w:eastAsia="ru-RU"/>
    </w:rPr>
  </w:style>
  <w:style w:type="character" w:styleId="af8">
    <w:name w:val="annotation reference"/>
    <w:uiPriority w:val="99"/>
    <w:semiHidden/>
    <w:unhideWhenUsed/>
    <w:rsid w:val="001D382F"/>
    <w:rPr>
      <w:sz w:val="16"/>
      <w:szCs w:val="16"/>
    </w:rPr>
  </w:style>
  <w:style w:type="paragraph" w:styleId="af9">
    <w:name w:val="annotation text"/>
    <w:basedOn w:val="a0"/>
    <w:link w:val="afa"/>
    <w:uiPriority w:val="99"/>
    <w:semiHidden/>
    <w:unhideWhenUsed/>
    <w:rsid w:val="001D382F"/>
    <w:rPr>
      <w:sz w:val="20"/>
      <w:szCs w:val="20"/>
    </w:rPr>
  </w:style>
  <w:style w:type="character" w:customStyle="1" w:styleId="afa">
    <w:name w:val="Текст примечания Знак"/>
    <w:basedOn w:val="a1"/>
    <w:link w:val="af9"/>
    <w:uiPriority w:val="99"/>
    <w:semiHidden/>
    <w:rsid w:val="001D382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1D382F"/>
    <w:rPr>
      <w:b/>
      <w:bCs/>
    </w:rPr>
  </w:style>
  <w:style w:type="character" w:customStyle="1" w:styleId="afc">
    <w:name w:val="Тема примечания Знак"/>
    <w:basedOn w:val="afa"/>
    <w:link w:val="afb"/>
    <w:uiPriority w:val="99"/>
    <w:semiHidden/>
    <w:rsid w:val="001D382F"/>
    <w:rPr>
      <w:rFonts w:ascii="Times New Roman" w:eastAsia="Times New Roman" w:hAnsi="Times New Roman" w:cs="Times New Roman"/>
      <w:b/>
      <w:bCs/>
      <w:sz w:val="20"/>
      <w:szCs w:val="20"/>
      <w:lang w:eastAsia="ru-RU"/>
    </w:rPr>
  </w:style>
  <w:style w:type="character" w:styleId="afd">
    <w:name w:val="FollowedHyperlink"/>
    <w:uiPriority w:val="99"/>
    <w:semiHidden/>
    <w:unhideWhenUsed/>
    <w:rsid w:val="001D382F"/>
    <w:rPr>
      <w:color w:val="800080"/>
      <w:u w:val="single"/>
    </w:rPr>
  </w:style>
  <w:style w:type="paragraph" w:customStyle="1" w:styleId="xl65">
    <w:name w:val="xl65"/>
    <w:basedOn w:val="a0"/>
    <w:rsid w:val="001D382F"/>
    <w:pPr>
      <w:spacing w:before="100" w:beforeAutospacing="1" w:after="100" w:afterAutospacing="1"/>
      <w:jc w:val="center"/>
    </w:pPr>
    <w:rPr>
      <w:sz w:val="20"/>
      <w:szCs w:val="20"/>
    </w:rPr>
  </w:style>
  <w:style w:type="paragraph" w:customStyle="1" w:styleId="xl66">
    <w:name w:val="xl66"/>
    <w:basedOn w:val="a0"/>
    <w:rsid w:val="001D382F"/>
    <w:pPr>
      <w:spacing w:before="100" w:beforeAutospacing="1" w:after="100" w:afterAutospacing="1"/>
      <w:jc w:val="center"/>
      <w:textAlignment w:val="center"/>
    </w:pPr>
    <w:rPr>
      <w:sz w:val="20"/>
      <w:szCs w:val="20"/>
    </w:rPr>
  </w:style>
  <w:style w:type="paragraph" w:customStyle="1" w:styleId="xl67">
    <w:name w:val="xl67"/>
    <w:basedOn w:val="a0"/>
    <w:rsid w:val="001D382F"/>
    <w:pPr>
      <w:spacing w:before="100" w:beforeAutospacing="1" w:after="100" w:afterAutospacing="1"/>
      <w:jc w:val="center"/>
    </w:pPr>
    <w:rPr>
      <w:sz w:val="20"/>
      <w:szCs w:val="20"/>
    </w:rPr>
  </w:style>
  <w:style w:type="paragraph" w:customStyle="1" w:styleId="xl68">
    <w:name w:val="xl68"/>
    <w:basedOn w:val="a0"/>
    <w:rsid w:val="001D382F"/>
    <w:pPr>
      <w:spacing w:before="100" w:beforeAutospacing="1" w:after="100" w:afterAutospacing="1"/>
    </w:pPr>
    <w:rPr>
      <w:sz w:val="20"/>
      <w:szCs w:val="20"/>
    </w:rPr>
  </w:style>
  <w:style w:type="paragraph" w:customStyle="1" w:styleId="xl69">
    <w:name w:val="xl69"/>
    <w:basedOn w:val="a0"/>
    <w:rsid w:val="001D382F"/>
    <w:pPr>
      <w:spacing w:before="100" w:beforeAutospacing="1" w:after="100" w:afterAutospacing="1"/>
    </w:pPr>
    <w:rPr>
      <w:b/>
      <w:bCs/>
      <w:sz w:val="20"/>
      <w:szCs w:val="20"/>
    </w:rPr>
  </w:style>
  <w:style w:type="paragraph" w:customStyle="1" w:styleId="xl70">
    <w:name w:val="xl7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1D382F"/>
    <w:pPr>
      <w:spacing w:before="100" w:beforeAutospacing="1" w:after="100" w:afterAutospacing="1"/>
      <w:textAlignment w:val="center"/>
    </w:pPr>
    <w:rPr>
      <w:b/>
      <w:bCs/>
      <w:sz w:val="20"/>
      <w:szCs w:val="20"/>
    </w:rPr>
  </w:style>
  <w:style w:type="paragraph" w:customStyle="1" w:styleId="xl89">
    <w:name w:val="xl89"/>
    <w:basedOn w:val="a0"/>
    <w:rsid w:val="001D382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0"/>
    <w:rsid w:val="001D382F"/>
    <w:pPr>
      <w:spacing w:before="100" w:beforeAutospacing="1" w:after="100" w:afterAutospacing="1"/>
      <w:textAlignment w:val="center"/>
    </w:pPr>
    <w:rPr>
      <w:sz w:val="20"/>
      <w:szCs w:val="20"/>
    </w:rPr>
  </w:style>
  <w:style w:type="paragraph" w:customStyle="1" w:styleId="xl101">
    <w:name w:val="xl101"/>
    <w:basedOn w:val="a0"/>
    <w:rsid w:val="001D382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5">
    <w:name w:val="xl10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6">
    <w:name w:val="xl10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0"/>
    <w:rsid w:val="001D382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1D382F"/>
    <w:pPr>
      <w:spacing w:before="100" w:beforeAutospacing="1" w:after="100" w:afterAutospacing="1"/>
      <w:textAlignment w:val="center"/>
    </w:pPr>
    <w:rPr>
      <w:sz w:val="20"/>
      <w:szCs w:val="20"/>
    </w:rPr>
  </w:style>
  <w:style w:type="paragraph" w:customStyle="1" w:styleId="xl110">
    <w:name w:val="xl11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1">
    <w:name w:val="xl111"/>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2">
    <w:name w:val="xl112"/>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7">
    <w:name w:val="xl11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1D382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0"/>
    <w:rsid w:val="001D382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0"/>
    <w:rsid w:val="001D382F"/>
    <w:pPr>
      <w:spacing w:before="100" w:beforeAutospacing="1" w:after="100" w:afterAutospacing="1"/>
    </w:pPr>
    <w:rPr>
      <w:color w:val="000000"/>
      <w:sz w:val="16"/>
      <w:szCs w:val="16"/>
    </w:rPr>
  </w:style>
  <w:style w:type="paragraph" w:customStyle="1" w:styleId="font6">
    <w:name w:val="font6"/>
    <w:basedOn w:val="a0"/>
    <w:rsid w:val="001D382F"/>
    <w:pPr>
      <w:spacing w:before="100" w:beforeAutospacing="1" w:after="100" w:afterAutospacing="1"/>
    </w:pPr>
    <w:rPr>
      <w:i/>
      <w:iCs/>
      <w:color w:val="000000"/>
      <w:sz w:val="16"/>
      <w:szCs w:val="16"/>
    </w:rPr>
  </w:style>
  <w:style w:type="paragraph" w:customStyle="1" w:styleId="xl129">
    <w:name w:val="xl129"/>
    <w:basedOn w:val="a0"/>
    <w:rsid w:val="001D382F"/>
    <w:pPr>
      <w:spacing w:before="100" w:beforeAutospacing="1" w:after="100" w:afterAutospacing="1"/>
      <w:jc w:val="center"/>
      <w:textAlignment w:val="center"/>
    </w:pPr>
    <w:rPr>
      <w:sz w:val="16"/>
      <w:szCs w:val="16"/>
    </w:rPr>
  </w:style>
  <w:style w:type="paragraph" w:customStyle="1" w:styleId="xl130">
    <w:name w:val="xl130"/>
    <w:basedOn w:val="a0"/>
    <w:rsid w:val="001D382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0"/>
    <w:rsid w:val="001D382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0"/>
    <w:rsid w:val="001D382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0"/>
    <w:rsid w:val="001D382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0"/>
    <w:rsid w:val="001D382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6">
    <w:name w:val="xl136"/>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8">
    <w:name w:val="xl138"/>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0"/>
    <w:rsid w:val="001D38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0"/>
    <w:rsid w:val="001D38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41">
    <w:name w:val="xl141"/>
    <w:basedOn w:val="a0"/>
    <w:rsid w:val="001D38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885C-BB52-4ACD-A237-FF38E828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11616</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3</cp:revision>
  <cp:lastPrinted>2018-03-19T10:52:00Z</cp:lastPrinted>
  <dcterms:created xsi:type="dcterms:W3CDTF">2018-03-19T10:15:00Z</dcterms:created>
  <dcterms:modified xsi:type="dcterms:W3CDTF">2018-03-19T11:04:00Z</dcterms:modified>
</cp:coreProperties>
</file>