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981508" w:rsidP="00F62F3C">
            <w:pPr>
              <w:tabs>
                <w:tab w:val="left" w:pos="4962"/>
                <w:tab w:val="left" w:pos="5387"/>
              </w:tabs>
              <w:jc w:val="right"/>
              <w:rPr>
                <w:sz w:val="22"/>
                <w:szCs w:val="22"/>
              </w:rPr>
            </w:pPr>
            <w:r w:rsidRPr="00BF662B">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_____________________ Тезекбаев К.М.</w:t>
            </w:r>
          </w:p>
          <w:p w:rsidR="00981508" w:rsidRPr="006D4AF7" w:rsidRDefault="00981508" w:rsidP="00F62F3C">
            <w:pPr>
              <w:tabs>
                <w:tab w:val="left" w:pos="4962"/>
                <w:tab w:val="left" w:pos="5387"/>
              </w:tabs>
              <w:jc w:val="right"/>
              <w:rPr>
                <w:sz w:val="22"/>
                <w:szCs w:val="22"/>
              </w:rPr>
            </w:pPr>
          </w:p>
          <w:p w:rsidR="00981508" w:rsidRPr="006D4AF7" w:rsidRDefault="00981508" w:rsidP="00F62F3C">
            <w:pPr>
              <w:tabs>
                <w:tab w:val="left" w:pos="4962"/>
                <w:tab w:val="left" w:pos="5387"/>
              </w:tabs>
              <w:ind w:firstLine="400"/>
              <w:jc w:val="right"/>
              <w:rPr>
                <w:color w:val="000000"/>
                <w:sz w:val="22"/>
                <w:szCs w:val="22"/>
              </w:rPr>
            </w:pPr>
            <w:r w:rsidRPr="00EA6D2B">
              <w:rPr>
                <w:color w:val="000000"/>
                <w:sz w:val="22"/>
                <w:szCs w:val="22"/>
              </w:rPr>
              <w:t>Приказ № 01-05-</w:t>
            </w:r>
            <w:r w:rsidR="00EA6D2B" w:rsidRPr="00EA6D2B">
              <w:rPr>
                <w:color w:val="000000"/>
                <w:sz w:val="22"/>
                <w:szCs w:val="22"/>
              </w:rPr>
              <w:t>222</w:t>
            </w:r>
            <w:r w:rsidRPr="00EA6D2B">
              <w:rPr>
                <w:color w:val="000000"/>
                <w:sz w:val="22"/>
                <w:szCs w:val="22"/>
              </w:rPr>
              <w:t xml:space="preserve"> от «</w:t>
            </w:r>
            <w:r w:rsidR="00F62F3C" w:rsidRPr="00EA6D2B">
              <w:rPr>
                <w:color w:val="000000"/>
                <w:sz w:val="22"/>
                <w:szCs w:val="22"/>
              </w:rPr>
              <w:t>1</w:t>
            </w:r>
            <w:r w:rsidR="00EA6D2B" w:rsidRPr="00EA6D2B">
              <w:rPr>
                <w:color w:val="000000"/>
                <w:sz w:val="22"/>
                <w:szCs w:val="22"/>
              </w:rPr>
              <w:t>7</w:t>
            </w:r>
            <w:r w:rsidRPr="00EA6D2B">
              <w:rPr>
                <w:color w:val="000000"/>
                <w:sz w:val="22"/>
                <w:szCs w:val="22"/>
              </w:rPr>
              <w:t>» января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по закупу изделий медицинского назначения для обеспечения отделений клиники 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изделий медицинского назначения для обеспечения отделений клиники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981508">
        <w:rPr>
          <w:b/>
          <w:i/>
          <w:sz w:val="22"/>
          <w:szCs w:val="22"/>
          <w:u w:val="single"/>
        </w:rPr>
        <w:t xml:space="preserve">по закупу изделий медицинского назначения для обеспечения отделений клиники на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lastRenderedPageBreak/>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lastRenderedPageBreak/>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w:t>
      </w:r>
      <w:r w:rsidRPr="007967E6">
        <w:rPr>
          <w:sz w:val="22"/>
          <w:szCs w:val="22"/>
        </w:rPr>
        <w:lastRenderedPageBreak/>
        <w:t>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7967E6" w:rsidP="007967E6">
      <w:pPr>
        <w:pStyle w:val="a4"/>
        <w:ind w:left="0" w:firstLine="709"/>
        <w:jc w:val="both"/>
        <w:rPr>
          <w:sz w:val="22"/>
          <w:szCs w:val="22"/>
        </w:rPr>
      </w:pPr>
      <w:r w:rsidRPr="005341EA">
        <w:rPr>
          <w:b/>
          <w:sz w:val="22"/>
          <w:szCs w:val="22"/>
        </w:rPr>
        <w:t>12.</w:t>
      </w:r>
      <w:r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lastRenderedPageBreak/>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lastRenderedPageBreak/>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изделий медицинского назначения для обеспечения отделений клиники на 2019 год» и </w:t>
      </w:r>
      <w:r w:rsidR="00E23823" w:rsidRPr="00EA6D2B">
        <w:rPr>
          <w:sz w:val="22"/>
          <w:szCs w:val="22"/>
        </w:rPr>
        <w:t>«Не вскрывать до «0</w:t>
      </w:r>
      <w:r w:rsidR="00EA6D2B" w:rsidRPr="00EA6D2B">
        <w:rPr>
          <w:sz w:val="22"/>
          <w:szCs w:val="22"/>
        </w:rPr>
        <w:t>7</w:t>
      </w:r>
      <w:r w:rsidR="00E23823" w:rsidRPr="00EA6D2B">
        <w:rPr>
          <w:sz w:val="22"/>
          <w:szCs w:val="22"/>
        </w:rPr>
        <w:t>» февраля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EA6D2B">
        <w:rPr>
          <w:sz w:val="22"/>
          <w:szCs w:val="22"/>
        </w:rPr>
        <w:t>«0</w:t>
      </w:r>
      <w:r w:rsidR="00EA6D2B" w:rsidRPr="00EA6D2B">
        <w:rPr>
          <w:sz w:val="22"/>
          <w:szCs w:val="22"/>
        </w:rPr>
        <w:t>7</w:t>
      </w:r>
      <w:r w:rsidR="00E23823" w:rsidRPr="00EA6D2B">
        <w:rPr>
          <w:sz w:val="22"/>
          <w:szCs w:val="22"/>
        </w:rPr>
        <w:t>» февраля 2019 года 10 часов 00 мин. включительно. Окончательный срок представления заявок: «0</w:t>
      </w:r>
      <w:r w:rsidR="00EA6D2B" w:rsidRPr="00EA6D2B">
        <w:rPr>
          <w:sz w:val="22"/>
          <w:szCs w:val="22"/>
        </w:rPr>
        <w:t>7</w:t>
      </w:r>
      <w:r w:rsidR="00E23823" w:rsidRPr="00EA6D2B">
        <w:rPr>
          <w:sz w:val="22"/>
          <w:szCs w:val="22"/>
        </w:rPr>
        <w:t>» февраля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6</w:t>
      </w:r>
      <w:r w:rsidRPr="00C66080">
        <w:rPr>
          <w:b/>
          <w:sz w:val="22"/>
          <w:szCs w:val="22"/>
        </w:rPr>
        <w:t>.</w:t>
      </w:r>
      <w:r>
        <w:rPr>
          <w:sz w:val="22"/>
          <w:szCs w:val="22"/>
        </w:rPr>
        <w:t xml:space="preserve"> </w:t>
      </w:r>
      <w:r w:rsidRPr="00C66080">
        <w:rPr>
          <w:sz w:val="22"/>
          <w:szCs w:val="22"/>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Pr>
          <w:sz w:val="22"/>
          <w:szCs w:val="22"/>
        </w:rPr>
        <w:t>0</w:t>
      </w:r>
      <w:r w:rsidR="00EA6D2B">
        <w:rPr>
          <w:sz w:val="22"/>
          <w:szCs w:val="22"/>
        </w:rPr>
        <w:t>7</w:t>
      </w:r>
      <w:r w:rsidRPr="00C66080">
        <w:rPr>
          <w:sz w:val="22"/>
          <w:szCs w:val="22"/>
        </w:rPr>
        <w:t xml:space="preserve">» </w:t>
      </w:r>
      <w:r>
        <w:rPr>
          <w:sz w:val="22"/>
          <w:szCs w:val="22"/>
        </w:rPr>
        <w:t xml:space="preserve">февраля </w:t>
      </w:r>
      <w:r w:rsidRPr="00C66080">
        <w:rPr>
          <w:sz w:val="22"/>
          <w:szCs w:val="22"/>
        </w:rPr>
        <w:t>201</w:t>
      </w:r>
      <w:r>
        <w:rPr>
          <w:sz w:val="22"/>
          <w:szCs w:val="22"/>
        </w:rPr>
        <w:t>9 года</w:t>
      </w:r>
      <w:r w:rsidRPr="00C66080">
        <w:rPr>
          <w:sz w:val="22"/>
          <w:szCs w:val="22"/>
        </w:rPr>
        <w:t xml:space="preserve"> </w:t>
      </w:r>
      <w:r>
        <w:rPr>
          <w:sz w:val="22"/>
          <w:szCs w:val="22"/>
        </w:rPr>
        <w:t>в</w:t>
      </w:r>
      <w:r w:rsidRPr="00C66080">
        <w:rPr>
          <w:sz w:val="22"/>
          <w:szCs w:val="22"/>
        </w:rPr>
        <w:t xml:space="preserve"> 12 часов 00 мин.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w:t>
      </w:r>
      <w:r w:rsidRPr="00C66080">
        <w:rPr>
          <w:sz w:val="22"/>
          <w:szCs w:val="22"/>
        </w:rPr>
        <w:lastRenderedPageBreak/>
        <w:t>мин. «</w:t>
      </w:r>
      <w:r>
        <w:rPr>
          <w:sz w:val="22"/>
          <w:szCs w:val="22"/>
        </w:rPr>
        <w:t>0</w:t>
      </w:r>
      <w:r w:rsidR="00EA6D2B">
        <w:rPr>
          <w:sz w:val="22"/>
          <w:szCs w:val="22"/>
        </w:rPr>
        <w:t>7</w:t>
      </w:r>
      <w:r w:rsidRPr="00C66080">
        <w:rPr>
          <w:sz w:val="22"/>
          <w:szCs w:val="22"/>
        </w:rPr>
        <w:t xml:space="preserve">» </w:t>
      </w:r>
      <w:r>
        <w:rPr>
          <w:sz w:val="22"/>
          <w:szCs w:val="22"/>
        </w:rPr>
        <w:t>февраля</w:t>
      </w:r>
      <w:r w:rsidRPr="00C66080">
        <w:rPr>
          <w:sz w:val="22"/>
          <w:szCs w:val="22"/>
        </w:rPr>
        <w:t xml:space="preserve"> 201</w:t>
      </w:r>
      <w:r>
        <w:rPr>
          <w:sz w:val="22"/>
          <w:szCs w:val="22"/>
        </w:rPr>
        <w:t>9 года,</w:t>
      </w:r>
      <w:r w:rsidRPr="00C66080">
        <w:rPr>
          <w:sz w:val="22"/>
          <w:szCs w:val="22"/>
        </w:rPr>
        <w:t xml:space="preserve"> по адресу: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lastRenderedPageBreak/>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Pr="00D32DFC" w:rsidRDefault="00351C0A" w:rsidP="00D32DFC">
      <w:pPr>
        <w:tabs>
          <w:tab w:val="left" w:pos="1134"/>
        </w:tabs>
        <w:ind w:right="-1"/>
        <w:jc w:val="both"/>
        <w:rPr>
          <w:sz w:val="22"/>
          <w:szCs w:val="22"/>
        </w:rPr>
      </w:pPr>
    </w:p>
    <w:p w:rsidR="00351C0A" w:rsidRDefault="00351C0A">
      <w:pPr>
        <w:spacing w:after="160" w:line="259" w:lineRule="auto"/>
        <w:rPr>
          <w:sz w:val="22"/>
          <w:szCs w:val="22"/>
        </w:rPr>
        <w:sectPr w:rsidR="00351C0A">
          <w:footerReference w:type="default" r:id="rId7"/>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Pr="009D22FE" w:rsidRDefault="00351C0A" w:rsidP="00351C0A">
      <w:pPr>
        <w:pStyle w:val="a5"/>
        <w:jc w:val="right"/>
        <w:rPr>
          <w:b/>
          <w:sz w:val="20"/>
          <w:lang w:val="kk-KZ"/>
        </w:rPr>
      </w:pPr>
    </w:p>
    <w:tbl>
      <w:tblPr>
        <w:tblW w:w="17830" w:type="dxa"/>
        <w:tblLayout w:type="fixed"/>
        <w:tblLook w:val="0000" w:firstRow="0" w:lastRow="0" w:firstColumn="0" w:lastColumn="0" w:noHBand="0" w:noVBand="0"/>
      </w:tblPr>
      <w:tblGrid>
        <w:gridCol w:w="706"/>
        <w:gridCol w:w="1974"/>
        <w:gridCol w:w="3132"/>
        <w:gridCol w:w="1276"/>
        <w:gridCol w:w="1133"/>
        <w:gridCol w:w="1135"/>
        <w:gridCol w:w="1242"/>
        <w:gridCol w:w="2018"/>
        <w:gridCol w:w="1418"/>
        <w:gridCol w:w="1134"/>
        <w:gridCol w:w="2662"/>
      </w:tblGrid>
      <w:tr w:rsidR="00351C0A" w:rsidRPr="00EA6D2B" w:rsidTr="00A230D5">
        <w:trPr>
          <w:trHeight w:val="315"/>
        </w:trPr>
        <w:tc>
          <w:tcPr>
            <w:tcW w:w="17830" w:type="dxa"/>
            <w:gridSpan w:val="11"/>
            <w:noWrap/>
            <w:vAlign w:val="bottom"/>
          </w:tcPr>
          <w:p w:rsidR="00351C0A" w:rsidRPr="00EA6D2B" w:rsidRDefault="00351C0A" w:rsidP="00F62F3C">
            <w:pPr>
              <w:jc w:val="center"/>
              <w:rPr>
                <w:b/>
                <w:bCs/>
                <w:sz w:val="22"/>
                <w:szCs w:val="22"/>
              </w:rPr>
            </w:pPr>
            <w:r w:rsidRPr="00EA6D2B">
              <w:rPr>
                <w:b/>
                <w:bCs/>
                <w:sz w:val="22"/>
                <w:szCs w:val="22"/>
              </w:rPr>
              <w:t xml:space="preserve">Перечень закупаемых </w:t>
            </w:r>
            <w:bookmarkStart w:id="0" w:name="_GoBack"/>
            <w:r w:rsidRPr="00EA6D2B">
              <w:rPr>
                <w:b/>
                <w:bCs/>
                <w:sz w:val="22"/>
                <w:szCs w:val="22"/>
              </w:rPr>
              <w:t>изделий медицинского назначения для обеспечения отделений клиники на 2019 год</w:t>
            </w:r>
            <w:bookmarkEnd w:id="0"/>
            <w:r w:rsidRPr="00EA6D2B">
              <w:rPr>
                <w:b/>
                <w:bCs/>
                <w:sz w:val="22"/>
                <w:szCs w:val="22"/>
              </w:rPr>
              <w:t>.</w:t>
            </w:r>
          </w:p>
          <w:p w:rsidR="00351C0A" w:rsidRPr="00EA6D2B" w:rsidRDefault="00351C0A" w:rsidP="00F62F3C">
            <w:pPr>
              <w:jc w:val="center"/>
              <w:rPr>
                <w:b/>
                <w:bCs/>
                <w:sz w:val="22"/>
                <w:szCs w:val="22"/>
              </w:rPr>
            </w:pPr>
          </w:p>
        </w:tc>
      </w:tr>
      <w:tr w:rsidR="00351C0A" w:rsidRPr="00EA6D2B" w:rsidTr="00A230D5">
        <w:tblPrEx>
          <w:tblLook w:val="04A0" w:firstRow="1" w:lastRow="0" w:firstColumn="1" w:lastColumn="0" w:noHBand="0" w:noVBand="1"/>
        </w:tblPrEx>
        <w:trPr>
          <w:gridAfter w:val="1"/>
          <w:wAfter w:w="2662" w:type="dxa"/>
          <w:trHeight w:val="113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заказчика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лота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Единица измерения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Количество</w:t>
            </w:r>
          </w:p>
        </w:tc>
        <w:tc>
          <w:tcPr>
            <w:tcW w:w="1135"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Цена</w:t>
            </w:r>
          </w:p>
        </w:tc>
        <w:tc>
          <w:tcPr>
            <w:tcW w:w="1242"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Сумма</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Срок выполнения Заявки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 xml:space="preserve">Размер авансового платежа, % </w:t>
            </w:r>
          </w:p>
        </w:tc>
      </w:tr>
      <w:tr w:rsidR="00351C0A" w:rsidRPr="00EA6D2B" w:rsidTr="00A230D5">
        <w:tblPrEx>
          <w:tblLook w:val="04A0" w:firstRow="1" w:lastRow="0" w:firstColumn="1" w:lastColumn="0" w:noHBand="0" w:noVBand="1"/>
        </w:tblPrEx>
        <w:trPr>
          <w:gridAfter w:val="1"/>
          <w:wAfter w:w="2662"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w:t>
            </w:r>
          </w:p>
        </w:tc>
        <w:tc>
          <w:tcPr>
            <w:tcW w:w="1974"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2</w:t>
            </w:r>
          </w:p>
        </w:tc>
        <w:tc>
          <w:tcPr>
            <w:tcW w:w="3132"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4</w:t>
            </w:r>
          </w:p>
        </w:tc>
        <w:tc>
          <w:tcPr>
            <w:tcW w:w="1133"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5</w:t>
            </w:r>
          </w:p>
        </w:tc>
        <w:tc>
          <w:tcPr>
            <w:tcW w:w="1135" w:type="dxa"/>
            <w:tcBorders>
              <w:top w:val="single" w:sz="4" w:space="0" w:color="auto"/>
              <w:left w:val="nil"/>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6</w:t>
            </w:r>
          </w:p>
        </w:tc>
        <w:tc>
          <w:tcPr>
            <w:tcW w:w="1242" w:type="dxa"/>
            <w:tcBorders>
              <w:top w:val="single" w:sz="4" w:space="0" w:color="auto"/>
              <w:left w:val="single" w:sz="4" w:space="0" w:color="auto"/>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7</w:t>
            </w:r>
          </w:p>
        </w:tc>
        <w:tc>
          <w:tcPr>
            <w:tcW w:w="2018"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10</w:t>
            </w:r>
          </w:p>
        </w:tc>
      </w:tr>
      <w:tr w:rsidR="00A230D5" w:rsidRPr="00EA6D2B" w:rsidTr="00A230D5">
        <w:tblPrEx>
          <w:tblLook w:val="04A0" w:firstRow="1" w:lastRow="0" w:firstColumn="1" w:lastColumn="0" w:noHBand="0" w:noVBand="1"/>
        </w:tblPrEx>
        <w:trPr>
          <w:gridAfter w:val="1"/>
          <w:wAfter w:w="2662" w:type="dxa"/>
          <w:trHeight w:val="426"/>
        </w:trPr>
        <w:tc>
          <w:tcPr>
            <w:tcW w:w="706" w:type="dxa"/>
            <w:tcBorders>
              <w:top w:val="nil"/>
              <w:left w:val="single" w:sz="4" w:space="0" w:color="auto"/>
              <w:bottom w:val="single" w:sz="4" w:space="0" w:color="auto"/>
              <w:right w:val="single" w:sz="4" w:space="0" w:color="auto"/>
            </w:tcBorders>
            <w:shd w:val="clear" w:color="auto" w:fill="auto"/>
            <w:vAlign w:val="center"/>
          </w:tcPr>
          <w:p w:rsidR="00A230D5" w:rsidRPr="003E1C48" w:rsidRDefault="00A230D5" w:rsidP="00A230D5">
            <w:pPr>
              <w:jc w:val="center"/>
              <w:rPr>
                <w:b/>
                <w:bCs/>
                <w:color w:val="000000"/>
                <w:sz w:val="22"/>
                <w:szCs w:val="22"/>
              </w:rPr>
            </w:pPr>
            <w:r w:rsidRPr="003E1C48">
              <w:rPr>
                <w:b/>
                <w:bCs/>
                <w:color w:val="000000"/>
                <w:sz w:val="22"/>
                <w:szCs w:val="22"/>
              </w:rPr>
              <w:t>1</w:t>
            </w:r>
          </w:p>
        </w:tc>
        <w:tc>
          <w:tcPr>
            <w:tcW w:w="1974" w:type="dxa"/>
            <w:vMerge w:val="restart"/>
            <w:tcBorders>
              <w:left w:val="nil"/>
              <w:right w:val="single" w:sz="4" w:space="0" w:color="auto"/>
            </w:tcBorders>
            <w:shd w:val="clear" w:color="auto" w:fill="auto"/>
            <w:vAlign w:val="center"/>
          </w:tcPr>
          <w:p w:rsidR="00A230D5" w:rsidRPr="00EA6D2B" w:rsidRDefault="00A230D5" w:rsidP="00A230D5">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tc>
        <w:tc>
          <w:tcPr>
            <w:tcW w:w="3132"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rPr>
                <w:color w:val="000000"/>
                <w:sz w:val="22"/>
                <w:szCs w:val="22"/>
              </w:rPr>
            </w:pPr>
            <w:r w:rsidRPr="00EA6D2B">
              <w:rPr>
                <w:color w:val="000000"/>
                <w:sz w:val="22"/>
                <w:szCs w:val="22"/>
              </w:rPr>
              <w:t xml:space="preserve">Шприц инъекционный 5 мл </w:t>
            </w:r>
          </w:p>
        </w:tc>
        <w:tc>
          <w:tcPr>
            <w:tcW w:w="1276"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color w:val="000000"/>
                <w:sz w:val="22"/>
                <w:szCs w:val="22"/>
              </w:rPr>
            </w:pPr>
            <w:r w:rsidRPr="00EA6D2B">
              <w:rPr>
                <w:color w:val="000000"/>
                <w:sz w:val="22"/>
                <w:szCs w:val="22"/>
              </w:rPr>
              <w:t>штука</w:t>
            </w:r>
          </w:p>
        </w:tc>
        <w:tc>
          <w:tcPr>
            <w:tcW w:w="1133"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sz w:val="22"/>
                <w:szCs w:val="22"/>
              </w:rPr>
              <w:t>420 000</w:t>
            </w:r>
          </w:p>
        </w:tc>
        <w:tc>
          <w:tcPr>
            <w:tcW w:w="1135" w:type="dxa"/>
            <w:tcBorders>
              <w:top w:val="single" w:sz="4" w:space="0" w:color="auto"/>
              <w:left w:val="nil"/>
              <w:bottom w:val="single" w:sz="4" w:space="0" w:color="auto"/>
              <w:right w:val="single" w:sz="4" w:space="0" w:color="auto"/>
            </w:tcBorders>
            <w:vAlign w:val="center"/>
          </w:tcPr>
          <w:p w:rsidR="00A230D5" w:rsidRPr="00EA6D2B" w:rsidRDefault="00A230D5" w:rsidP="00A230D5">
            <w:pPr>
              <w:jc w:val="center"/>
              <w:rPr>
                <w:color w:val="000000"/>
                <w:sz w:val="22"/>
                <w:szCs w:val="22"/>
              </w:rPr>
            </w:pPr>
            <w:r w:rsidRPr="00EA6D2B">
              <w:rPr>
                <w:color w:val="000000"/>
                <w:sz w:val="22"/>
                <w:szCs w:val="22"/>
              </w:rPr>
              <w:t>12,89</w:t>
            </w:r>
          </w:p>
        </w:tc>
        <w:tc>
          <w:tcPr>
            <w:tcW w:w="1242" w:type="dxa"/>
            <w:tcBorders>
              <w:top w:val="single" w:sz="4" w:space="0" w:color="auto"/>
              <w:left w:val="single" w:sz="4" w:space="0" w:color="auto"/>
              <w:bottom w:val="single" w:sz="4" w:space="0" w:color="auto"/>
              <w:right w:val="single" w:sz="4" w:space="0" w:color="auto"/>
            </w:tcBorders>
            <w:vAlign w:val="center"/>
          </w:tcPr>
          <w:p w:rsidR="00A230D5" w:rsidRPr="00EA6D2B" w:rsidRDefault="00A230D5" w:rsidP="00A230D5">
            <w:pPr>
              <w:jc w:val="center"/>
              <w:rPr>
                <w:sz w:val="22"/>
                <w:szCs w:val="22"/>
              </w:rPr>
            </w:pPr>
            <w:r w:rsidRPr="00EA6D2B">
              <w:rPr>
                <w:sz w:val="22"/>
                <w:szCs w:val="22"/>
              </w:rPr>
              <w:t>5 413 800</w:t>
            </w:r>
          </w:p>
        </w:tc>
        <w:tc>
          <w:tcPr>
            <w:tcW w:w="2018" w:type="dxa"/>
            <w:vMerge w:val="restart"/>
            <w:tcBorders>
              <w:left w:val="single" w:sz="4" w:space="0" w:color="auto"/>
              <w:right w:val="single" w:sz="4" w:space="0" w:color="auto"/>
            </w:tcBorders>
            <w:shd w:val="clear" w:color="auto" w:fill="auto"/>
            <w:vAlign w:val="center"/>
          </w:tcPr>
          <w:p w:rsidR="00A230D5" w:rsidRPr="00EA6D2B" w:rsidRDefault="00A230D5" w:rsidP="00A230D5">
            <w:pPr>
              <w:jc w:val="center"/>
              <w:rPr>
                <w:bCs/>
                <w:color w:val="000000"/>
                <w:sz w:val="22"/>
                <w:szCs w:val="22"/>
              </w:rPr>
            </w:pPr>
            <w:r w:rsidRPr="00EA6D2B">
              <w:rPr>
                <w:bCs/>
                <w:color w:val="000000"/>
                <w:sz w:val="22"/>
                <w:szCs w:val="22"/>
              </w:rPr>
              <w:t xml:space="preserve">В течении 5 календарных дней со дня устной заявки заказчика до 31.12.2019 г.    </w:t>
            </w:r>
          </w:p>
        </w:tc>
        <w:tc>
          <w:tcPr>
            <w:tcW w:w="1418" w:type="dxa"/>
            <w:vMerge w:val="restart"/>
            <w:tcBorders>
              <w:left w:val="nil"/>
              <w:right w:val="single" w:sz="4" w:space="0" w:color="auto"/>
            </w:tcBorders>
            <w:shd w:val="clear" w:color="auto" w:fill="auto"/>
            <w:vAlign w:val="center"/>
          </w:tcPr>
          <w:p w:rsidR="00A230D5" w:rsidRPr="00EA6D2B" w:rsidRDefault="00A230D5" w:rsidP="00A230D5">
            <w:pPr>
              <w:jc w:val="center"/>
              <w:rPr>
                <w:bCs/>
                <w:color w:val="000000"/>
                <w:sz w:val="22"/>
                <w:szCs w:val="22"/>
              </w:rPr>
            </w:pPr>
            <w:r w:rsidRPr="00EA6D2B">
              <w:rPr>
                <w:bCs/>
                <w:color w:val="000000"/>
                <w:sz w:val="22"/>
                <w:szCs w:val="22"/>
              </w:rPr>
              <w:t>г. Алматы, ул.</w:t>
            </w:r>
          </w:p>
          <w:p w:rsidR="00A230D5" w:rsidRPr="00EA6D2B" w:rsidRDefault="00A230D5" w:rsidP="00A230D5">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color w:val="000000"/>
                <w:sz w:val="22"/>
                <w:szCs w:val="22"/>
              </w:rPr>
              <w:t>0%</w:t>
            </w:r>
          </w:p>
        </w:tc>
      </w:tr>
      <w:tr w:rsidR="00A230D5" w:rsidRPr="00EA6D2B" w:rsidTr="00A230D5">
        <w:tblPrEx>
          <w:tblLook w:val="04A0" w:firstRow="1" w:lastRow="0" w:firstColumn="1" w:lastColumn="0" w:noHBand="0" w:noVBand="1"/>
        </w:tblPrEx>
        <w:trPr>
          <w:gridAfter w:val="1"/>
          <w:wAfter w:w="2662" w:type="dxa"/>
          <w:trHeight w:val="445"/>
        </w:trPr>
        <w:tc>
          <w:tcPr>
            <w:tcW w:w="706" w:type="dxa"/>
            <w:tcBorders>
              <w:top w:val="nil"/>
              <w:left w:val="single" w:sz="4" w:space="0" w:color="auto"/>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r w:rsidRPr="00EA6D2B">
              <w:rPr>
                <w:b/>
                <w:bCs/>
                <w:color w:val="000000"/>
                <w:sz w:val="22"/>
                <w:szCs w:val="22"/>
              </w:rPr>
              <w:t>2</w:t>
            </w:r>
          </w:p>
        </w:tc>
        <w:tc>
          <w:tcPr>
            <w:tcW w:w="1974"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rPr>
                <w:color w:val="000000"/>
                <w:sz w:val="22"/>
                <w:szCs w:val="22"/>
              </w:rPr>
            </w:pPr>
            <w:r w:rsidRPr="00EA6D2B">
              <w:rPr>
                <w:color w:val="000000"/>
                <w:sz w:val="22"/>
                <w:szCs w:val="22"/>
              </w:rPr>
              <w:t xml:space="preserve">Шприц инъекционный 10 мл </w:t>
            </w:r>
          </w:p>
        </w:tc>
        <w:tc>
          <w:tcPr>
            <w:tcW w:w="1276"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color w:val="000000"/>
                <w:sz w:val="22"/>
                <w:szCs w:val="22"/>
              </w:rPr>
            </w:pPr>
            <w:r w:rsidRPr="00EA6D2B">
              <w:rPr>
                <w:color w:val="000000"/>
                <w:sz w:val="22"/>
                <w:szCs w:val="22"/>
              </w:rPr>
              <w:t>штука</w:t>
            </w:r>
          </w:p>
        </w:tc>
        <w:tc>
          <w:tcPr>
            <w:tcW w:w="1133"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sz w:val="22"/>
                <w:szCs w:val="22"/>
              </w:rPr>
              <w:t>110 000</w:t>
            </w:r>
          </w:p>
        </w:tc>
        <w:tc>
          <w:tcPr>
            <w:tcW w:w="1135" w:type="dxa"/>
            <w:tcBorders>
              <w:top w:val="single" w:sz="4" w:space="0" w:color="auto"/>
              <w:left w:val="nil"/>
              <w:bottom w:val="single" w:sz="4" w:space="0" w:color="auto"/>
              <w:right w:val="single" w:sz="4" w:space="0" w:color="auto"/>
            </w:tcBorders>
            <w:vAlign w:val="center"/>
          </w:tcPr>
          <w:p w:rsidR="00A230D5" w:rsidRPr="00EA6D2B" w:rsidRDefault="00A230D5" w:rsidP="00A230D5">
            <w:pPr>
              <w:jc w:val="center"/>
              <w:rPr>
                <w:color w:val="000000"/>
                <w:sz w:val="22"/>
                <w:szCs w:val="22"/>
              </w:rPr>
            </w:pPr>
            <w:r w:rsidRPr="00EA6D2B">
              <w:rPr>
                <w:color w:val="000000"/>
                <w:sz w:val="22"/>
                <w:szCs w:val="22"/>
              </w:rPr>
              <w:t>19,40</w:t>
            </w:r>
          </w:p>
        </w:tc>
        <w:tc>
          <w:tcPr>
            <w:tcW w:w="1242" w:type="dxa"/>
            <w:tcBorders>
              <w:top w:val="single" w:sz="4" w:space="0" w:color="auto"/>
              <w:left w:val="single" w:sz="4" w:space="0" w:color="auto"/>
              <w:bottom w:val="single" w:sz="4" w:space="0" w:color="auto"/>
              <w:right w:val="single" w:sz="4" w:space="0" w:color="auto"/>
            </w:tcBorders>
            <w:vAlign w:val="center"/>
          </w:tcPr>
          <w:p w:rsidR="00A230D5" w:rsidRPr="00EA6D2B" w:rsidRDefault="00A230D5" w:rsidP="00A230D5">
            <w:pPr>
              <w:jc w:val="center"/>
              <w:rPr>
                <w:sz w:val="22"/>
                <w:szCs w:val="22"/>
              </w:rPr>
            </w:pPr>
            <w:r w:rsidRPr="00EA6D2B">
              <w:rPr>
                <w:sz w:val="22"/>
                <w:szCs w:val="22"/>
              </w:rPr>
              <w:t>2 134 000</w:t>
            </w:r>
          </w:p>
        </w:tc>
        <w:tc>
          <w:tcPr>
            <w:tcW w:w="2018" w:type="dxa"/>
            <w:vMerge/>
            <w:tcBorders>
              <w:left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418"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color w:val="000000"/>
                <w:sz w:val="22"/>
                <w:szCs w:val="22"/>
              </w:rPr>
              <w:t>0%</w:t>
            </w:r>
          </w:p>
        </w:tc>
      </w:tr>
      <w:tr w:rsidR="00A230D5" w:rsidRPr="00EA6D2B" w:rsidTr="00A230D5">
        <w:tblPrEx>
          <w:tblLook w:val="04A0" w:firstRow="1" w:lastRow="0" w:firstColumn="1" w:lastColumn="0" w:noHBand="0" w:noVBand="1"/>
        </w:tblPrEx>
        <w:trPr>
          <w:gridAfter w:val="1"/>
          <w:wAfter w:w="2662" w:type="dxa"/>
          <w:trHeight w:val="463"/>
        </w:trPr>
        <w:tc>
          <w:tcPr>
            <w:tcW w:w="706" w:type="dxa"/>
            <w:tcBorders>
              <w:top w:val="nil"/>
              <w:left w:val="single" w:sz="4" w:space="0" w:color="auto"/>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r w:rsidRPr="00EA6D2B">
              <w:rPr>
                <w:b/>
                <w:bCs/>
                <w:color w:val="000000"/>
                <w:sz w:val="22"/>
                <w:szCs w:val="22"/>
              </w:rPr>
              <w:t>3</w:t>
            </w:r>
          </w:p>
        </w:tc>
        <w:tc>
          <w:tcPr>
            <w:tcW w:w="1974"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rPr>
                <w:color w:val="000000"/>
                <w:sz w:val="22"/>
                <w:szCs w:val="22"/>
              </w:rPr>
            </w:pPr>
            <w:r w:rsidRPr="00EA6D2B">
              <w:rPr>
                <w:color w:val="000000"/>
                <w:sz w:val="22"/>
                <w:szCs w:val="22"/>
              </w:rPr>
              <w:t xml:space="preserve">Шприц инъекционный 20 мл </w:t>
            </w:r>
          </w:p>
        </w:tc>
        <w:tc>
          <w:tcPr>
            <w:tcW w:w="1276"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color w:val="000000"/>
                <w:sz w:val="22"/>
                <w:szCs w:val="22"/>
              </w:rPr>
            </w:pPr>
            <w:r w:rsidRPr="00EA6D2B">
              <w:rPr>
                <w:color w:val="000000"/>
                <w:sz w:val="22"/>
                <w:szCs w:val="22"/>
              </w:rPr>
              <w:t>штука</w:t>
            </w:r>
          </w:p>
        </w:tc>
        <w:tc>
          <w:tcPr>
            <w:tcW w:w="1133"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sz w:val="22"/>
                <w:szCs w:val="22"/>
              </w:rPr>
              <w:t>55 000</w:t>
            </w:r>
          </w:p>
        </w:tc>
        <w:tc>
          <w:tcPr>
            <w:tcW w:w="1135" w:type="dxa"/>
            <w:tcBorders>
              <w:top w:val="single" w:sz="4" w:space="0" w:color="auto"/>
              <w:left w:val="nil"/>
              <w:bottom w:val="single" w:sz="4" w:space="0" w:color="auto"/>
              <w:right w:val="single" w:sz="4" w:space="0" w:color="auto"/>
            </w:tcBorders>
            <w:vAlign w:val="center"/>
          </w:tcPr>
          <w:p w:rsidR="00A230D5" w:rsidRPr="00EA6D2B" w:rsidRDefault="00A230D5" w:rsidP="00A230D5">
            <w:pPr>
              <w:jc w:val="center"/>
              <w:rPr>
                <w:color w:val="000000"/>
                <w:sz w:val="22"/>
                <w:szCs w:val="22"/>
              </w:rPr>
            </w:pPr>
            <w:r w:rsidRPr="00EA6D2B">
              <w:rPr>
                <w:color w:val="000000"/>
                <w:sz w:val="22"/>
                <w:szCs w:val="22"/>
              </w:rPr>
              <w:t>27,43</w:t>
            </w:r>
          </w:p>
        </w:tc>
        <w:tc>
          <w:tcPr>
            <w:tcW w:w="1242" w:type="dxa"/>
            <w:tcBorders>
              <w:top w:val="single" w:sz="4" w:space="0" w:color="auto"/>
              <w:left w:val="single" w:sz="4" w:space="0" w:color="auto"/>
              <w:bottom w:val="single" w:sz="4" w:space="0" w:color="auto"/>
              <w:right w:val="single" w:sz="4" w:space="0" w:color="auto"/>
            </w:tcBorders>
            <w:vAlign w:val="center"/>
          </w:tcPr>
          <w:p w:rsidR="00A230D5" w:rsidRPr="00EA6D2B" w:rsidRDefault="00A230D5" w:rsidP="00A230D5">
            <w:pPr>
              <w:jc w:val="center"/>
              <w:rPr>
                <w:sz w:val="22"/>
                <w:szCs w:val="22"/>
              </w:rPr>
            </w:pPr>
            <w:r w:rsidRPr="00EA6D2B">
              <w:rPr>
                <w:sz w:val="22"/>
                <w:szCs w:val="22"/>
              </w:rPr>
              <w:t>1 508 650</w:t>
            </w:r>
          </w:p>
        </w:tc>
        <w:tc>
          <w:tcPr>
            <w:tcW w:w="2018" w:type="dxa"/>
            <w:vMerge/>
            <w:tcBorders>
              <w:left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418"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color w:val="000000"/>
                <w:sz w:val="22"/>
                <w:szCs w:val="22"/>
              </w:rPr>
              <w:t>0%</w:t>
            </w:r>
          </w:p>
        </w:tc>
      </w:tr>
      <w:tr w:rsidR="00A230D5" w:rsidRPr="00EA6D2B" w:rsidTr="00A230D5">
        <w:tblPrEx>
          <w:tblLook w:val="04A0" w:firstRow="1" w:lastRow="0" w:firstColumn="1" w:lastColumn="0" w:noHBand="0" w:noVBand="1"/>
        </w:tblPrEx>
        <w:trPr>
          <w:gridAfter w:val="1"/>
          <w:wAfter w:w="2662"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r w:rsidRPr="00EA6D2B">
              <w:rPr>
                <w:b/>
                <w:bCs/>
                <w:color w:val="000000"/>
                <w:sz w:val="22"/>
                <w:szCs w:val="22"/>
              </w:rPr>
              <w:t>4</w:t>
            </w:r>
          </w:p>
        </w:tc>
        <w:tc>
          <w:tcPr>
            <w:tcW w:w="1974"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rPr>
                <w:color w:val="000000"/>
                <w:sz w:val="22"/>
                <w:szCs w:val="22"/>
              </w:rPr>
            </w:pPr>
            <w:r w:rsidRPr="00EA6D2B">
              <w:rPr>
                <w:color w:val="000000"/>
                <w:sz w:val="22"/>
                <w:szCs w:val="22"/>
              </w:rPr>
              <w:t xml:space="preserve">Система для вливания </w:t>
            </w:r>
            <w:proofErr w:type="spellStart"/>
            <w:r w:rsidRPr="00EA6D2B">
              <w:rPr>
                <w:color w:val="000000"/>
                <w:sz w:val="22"/>
                <w:szCs w:val="22"/>
              </w:rPr>
              <w:t>инфузионных</w:t>
            </w:r>
            <w:proofErr w:type="spellEnd"/>
            <w:r w:rsidRPr="00EA6D2B">
              <w:rPr>
                <w:color w:val="000000"/>
                <w:sz w:val="22"/>
                <w:szCs w:val="22"/>
              </w:rPr>
              <w:t xml:space="preserve"> растворов с иглой 21G</w:t>
            </w:r>
          </w:p>
        </w:tc>
        <w:tc>
          <w:tcPr>
            <w:tcW w:w="1276"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color w:val="000000"/>
                <w:sz w:val="22"/>
                <w:szCs w:val="22"/>
              </w:rPr>
            </w:pPr>
            <w:r w:rsidRPr="00EA6D2B">
              <w:rPr>
                <w:color w:val="000000"/>
                <w:sz w:val="22"/>
                <w:szCs w:val="22"/>
              </w:rPr>
              <w:t>штука</w:t>
            </w:r>
          </w:p>
        </w:tc>
        <w:tc>
          <w:tcPr>
            <w:tcW w:w="1133"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sz w:val="22"/>
                <w:szCs w:val="22"/>
              </w:rPr>
              <w:t>165 000</w:t>
            </w:r>
          </w:p>
        </w:tc>
        <w:tc>
          <w:tcPr>
            <w:tcW w:w="1135" w:type="dxa"/>
            <w:tcBorders>
              <w:top w:val="single" w:sz="4" w:space="0" w:color="auto"/>
              <w:left w:val="nil"/>
              <w:bottom w:val="single" w:sz="4" w:space="0" w:color="auto"/>
              <w:right w:val="single" w:sz="4" w:space="0" w:color="auto"/>
            </w:tcBorders>
            <w:vAlign w:val="center"/>
          </w:tcPr>
          <w:p w:rsidR="00A230D5" w:rsidRPr="00EA6D2B" w:rsidRDefault="00A230D5" w:rsidP="00A230D5">
            <w:pPr>
              <w:jc w:val="center"/>
              <w:rPr>
                <w:color w:val="000000"/>
                <w:sz w:val="22"/>
                <w:szCs w:val="22"/>
              </w:rPr>
            </w:pPr>
            <w:r w:rsidRPr="00EA6D2B">
              <w:rPr>
                <w:color w:val="000000"/>
                <w:sz w:val="22"/>
                <w:szCs w:val="22"/>
              </w:rPr>
              <w:t>44,81</w:t>
            </w:r>
          </w:p>
        </w:tc>
        <w:tc>
          <w:tcPr>
            <w:tcW w:w="1242" w:type="dxa"/>
            <w:tcBorders>
              <w:top w:val="single" w:sz="4" w:space="0" w:color="auto"/>
              <w:left w:val="single" w:sz="4" w:space="0" w:color="auto"/>
              <w:bottom w:val="single" w:sz="4" w:space="0" w:color="auto"/>
              <w:right w:val="single" w:sz="4" w:space="0" w:color="auto"/>
            </w:tcBorders>
            <w:vAlign w:val="center"/>
          </w:tcPr>
          <w:p w:rsidR="00A230D5" w:rsidRPr="00EA6D2B" w:rsidRDefault="00A230D5" w:rsidP="00A230D5">
            <w:pPr>
              <w:jc w:val="center"/>
              <w:rPr>
                <w:sz w:val="22"/>
                <w:szCs w:val="22"/>
              </w:rPr>
            </w:pPr>
            <w:r w:rsidRPr="00EA6D2B">
              <w:rPr>
                <w:sz w:val="22"/>
                <w:szCs w:val="22"/>
              </w:rPr>
              <w:t>7 393 650</w:t>
            </w:r>
          </w:p>
        </w:tc>
        <w:tc>
          <w:tcPr>
            <w:tcW w:w="2018" w:type="dxa"/>
            <w:vMerge/>
            <w:tcBorders>
              <w:left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418" w:type="dxa"/>
            <w:vMerge/>
            <w:tcBorders>
              <w:left w:val="nil"/>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color w:val="000000"/>
                <w:sz w:val="22"/>
                <w:szCs w:val="22"/>
              </w:rPr>
              <w:t>0%</w:t>
            </w:r>
          </w:p>
        </w:tc>
      </w:tr>
      <w:tr w:rsidR="00A230D5" w:rsidRPr="00EA6D2B" w:rsidTr="00A230D5">
        <w:tblPrEx>
          <w:tblLook w:val="04A0" w:firstRow="1" w:lastRow="0" w:firstColumn="1" w:lastColumn="0" w:noHBand="0" w:noVBand="1"/>
        </w:tblPrEx>
        <w:trPr>
          <w:gridAfter w:val="1"/>
          <w:wAfter w:w="2662" w:type="dxa"/>
          <w:trHeight w:val="240"/>
        </w:trPr>
        <w:tc>
          <w:tcPr>
            <w:tcW w:w="706" w:type="dxa"/>
            <w:tcBorders>
              <w:top w:val="nil"/>
              <w:left w:val="single" w:sz="4" w:space="0" w:color="auto"/>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r w:rsidRPr="00EA6D2B">
              <w:rPr>
                <w:b/>
                <w:bCs/>
                <w:color w:val="000000"/>
                <w:sz w:val="22"/>
                <w:szCs w:val="22"/>
              </w:rPr>
              <w:t>5</w:t>
            </w:r>
          </w:p>
        </w:tc>
        <w:tc>
          <w:tcPr>
            <w:tcW w:w="1974" w:type="dxa"/>
            <w:vMerge/>
            <w:tcBorders>
              <w:left w:val="nil"/>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3132"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rPr>
                <w:color w:val="000000"/>
                <w:sz w:val="22"/>
                <w:szCs w:val="22"/>
              </w:rPr>
            </w:pPr>
            <w:r w:rsidRPr="00EA6D2B">
              <w:rPr>
                <w:color w:val="000000"/>
                <w:sz w:val="22"/>
                <w:szCs w:val="22"/>
              </w:rPr>
              <w:t>Марля медицинский отбеленная</w:t>
            </w:r>
          </w:p>
        </w:tc>
        <w:tc>
          <w:tcPr>
            <w:tcW w:w="1276"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color w:val="000000"/>
                <w:sz w:val="22"/>
                <w:szCs w:val="22"/>
              </w:rPr>
            </w:pPr>
            <w:r w:rsidRPr="00EA6D2B">
              <w:rPr>
                <w:color w:val="000000"/>
                <w:sz w:val="22"/>
                <w:szCs w:val="22"/>
              </w:rPr>
              <w:t>метр</w:t>
            </w:r>
          </w:p>
        </w:tc>
        <w:tc>
          <w:tcPr>
            <w:tcW w:w="1133"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sz w:val="22"/>
                <w:szCs w:val="22"/>
              </w:rPr>
              <w:t>250 000</w:t>
            </w:r>
          </w:p>
        </w:tc>
        <w:tc>
          <w:tcPr>
            <w:tcW w:w="1135" w:type="dxa"/>
            <w:tcBorders>
              <w:top w:val="single" w:sz="4" w:space="0" w:color="auto"/>
              <w:left w:val="nil"/>
              <w:bottom w:val="single" w:sz="4" w:space="0" w:color="auto"/>
              <w:right w:val="single" w:sz="4" w:space="0" w:color="auto"/>
            </w:tcBorders>
            <w:vAlign w:val="center"/>
          </w:tcPr>
          <w:p w:rsidR="00A230D5" w:rsidRPr="00EA6D2B" w:rsidRDefault="00A230D5" w:rsidP="00A230D5">
            <w:pPr>
              <w:jc w:val="center"/>
              <w:rPr>
                <w:color w:val="000000"/>
                <w:sz w:val="22"/>
                <w:szCs w:val="22"/>
              </w:rPr>
            </w:pPr>
            <w:r w:rsidRPr="00EA6D2B">
              <w:rPr>
                <w:color w:val="000000"/>
                <w:sz w:val="22"/>
                <w:szCs w:val="22"/>
              </w:rPr>
              <w:t>100</w:t>
            </w:r>
          </w:p>
        </w:tc>
        <w:tc>
          <w:tcPr>
            <w:tcW w:w="1242" w:type="dxa"/>
            <w:tcBorders>
              <w:top w:val="single" w:sz="4" w:space="0" w:color="auto"/>
              <w:left w:val="single" w:sz="4" w:space="0" w:color="auto"/>
              <w:bottom w:val="single" w:sz="4" w:space="0" w:color="auto"/>
              <w:right w:val="single" w:sz="4" w:space="0" w:color="auto"/>
            </w:tcBorders>
            <w:vAlign w:val="center"/>
          </w:tcPr>
          <w:p w:rsidR="00A230D5" w:rsidRPr="00EA6D2B" w:rsidRDefault="00A230D5" w:rsidP="00A230D5">
            <w:pPr>
              <w:jc w:val="center"/>
              <w:rPr>
                <w:sz w:val="22"/>
                <w:szCs w:val="22"/>
              </w:rPr>
            </w:pPr>
            <w:r w:rsidRPr="00EA6D2B">
              <w:rPr>
                <w:sz w:val="22"/>
                <w:szCs w:val="22"/>
              </w:rPr>
              <w:t>25 000 000</w:t>
            </w:r>
          </w:p>
        </w:tc>
        <w:tc>
          <w:tcPr>
            <w:tcW w:w="2018" w:type="dxa"/>
            <w:vMerge/>
            <w:tcBorders>
              <w:left w:val="single" w:sz="4" w:space="0" w:color="auto"/>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418" w:type="dxa"/>
            <w:vMerge/>
            <w:tcBorders>
              <w:left w:val="nil"/>
              <w:bottom w:val="single" w:sz="4" w:space="0" w:color="auto"/>
              <w:right w:val="single" w:sz="4" w:space="0" w:color="auto"/>
            </w:tcBorders>
            <w:shd w:val="clear" w:color="auto" w:fill="auto"/>
            <w:vAlign w:val="center"/>
          </w:tcPr>
          <w:p w:rsidR="00A230D5" w:rsidRPr="00EA6D2B" w:rsidRDefault="00A230D5" w:rsidP="00A230D5">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230D5" w:rsidRPr="00EA6D2B" w:rsidRDefault="00A230D5" w:rsidP="00A230D5">
            <w:pPr>
              <w:jc w:val="center"/>
              <w:rPr>
                <w:sz w:val="22"/>
                <w:szCs w:val="22"/>
              </w:rPr>
            </w:pPr>
            <w:r w:rsidRPr="00EA6D2B">
              <w:rPr>
                <w:color w:val="000000"/>
                <w:sz w:val="22"/>
                <w:szCs w:val="22"/>
              </w:rPr>
              <w:t>0%</w:t>
            </w:r>
          </w:p>
        </w:tc>
      </w:tr>
    </w:tbl>
    <w:p w:rsidR="00351C0A" w:rsidRPr="00EA6D2B" w:rsidRDefault="00351C0A"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351C0A">
      <w:pPr>
        <w:ind w:left="284"/>
        <w:jc w:val="both"/>
        <w:rPr>
          <w:b/>
          <w:sz w:val="22"/>
          <w:szCs w:val="22"/>
        </w:rPr>
      </w:pPr>
      <w:r w:rsidRPr="00EA6D2B">
        <w:rPr>
          <w:b/>
          <w:sz w:val="22"/>
          <w:szCs w:val="22"/>
        </w:rPr>
        <w:t xml:space="preserve">Сумма, выделенная на закуп изделий медицинского назначения для обеспечения отделений клиники на 2019 год: </w:t>
      </w:r>
      <w:r w:rsidR="00A230D5" w:rsidRPr="00EA6D2B">
        <w:rPr>
          <w:b/>
          <w:sz w:val="22"/>
          <w:szCs w:val="22"/>
        </w:rPr>
        <w:t xml:space="preserve">41 450 100 </w:t>
      </w:r>
      <w:r w:rsidRPr="00EA6D2B">
        <w:rPr>
          <w:b/>
          <w:sz w:val="22"/>
          <w:szCs w:val="22"/>
        </w:rPr>
        <w:t>(</w:t>
      </w:r>
      <w:r w:rsidR="00A230D5" w:rsidRPr="00EA6D2B">
        <w:rPr>
          <w:b/>
          <w:sz w:val="22"/>
          <w:szCs w:val="22"/>
        </w:rPr>
        <w:t>сорок один миллион четыреста пятьдесят тысяч сто</w:t>
      </w:r>
      <w:r w:rsidRPr="00EA6D2B">
        <w:rPr>
          <w:b/>
          <w:sz w:val="22"/>
          <w:szCs w:val="22"/>
        </w:rPr>
        <w:t xml:space="preserve">) тенге, 00 </w:t>
      </w:r>
      <w:proofErr w:type="spellStart"/>
      <w:r w:rsidRPr="00EA6D2B">
        <w:rPr>
          <w:b/>
          <w:sz w:val="22"/>
          <w:szCs w:val="22"/>
        </w:rPr>
        <w:t>тиын</w:t>
      </w:r>
      <w:proofErr w:type="spellEnd"/>
      <w:r w:rsidRPr="00EA6D2B">
        <w:rPr>
          <w:b/>
          <w:sz w:val="22"/>
          <w:szCs w:val="22"/>
        </w:rPr>
        <w:t xml:space="preserve">. </w:t>
      </w:r>
    </w:p>
    <w:p w:rsidR="00351C0A" w:rsidRPr="00EA6D2B" w:rsidRDefault="00351C0A" w:rsidP="00351C0A">
      <w:pPr>
        <w:pStyle w:val="a5"/>
        <w:jc w:val="center"/>
        <w:rPr>
          <w:b/>
          <w:sz w:val="22"/>
          <w:szCs w:val="22"/>
        </w:rPr>
      </w:pPr>
    </w:p>
    <w:p w:rsidR="00351C0A" w:rsidRPr="00EA6D2B" w:rsidRDefault="00351C0A" w:rsidP="00351C0A">
      <w:pPr>
        <w:pStyle w:val="a5"/>
        <w:rPr>
          <w:b/>
          <w:sz w:val="22"/>
          <w:szCs w:val="22"/>
        </w:rPr>
      </w:pPr>
    </w:p>
    <w:p w:rsidR="00351C0A" w:rsidRDefault="00351C0A" w:rsidP="00351C0A">
      <w:pPr>
        <w:pStyle w:val="a5"/>
        <w:rPr>
          <w:b/>
          <w:sz w:val="22"/>
          <w:szCs w:val="22"/>
        </w:rPr>
      </w:pPr>
    </w:p>
    <w:p w:rsidR="00A230D5" w:rsidRDefault="00A230D5" w:rsidP="00351C0A">
      <w:pPr>
        <w:pStyle w:val="a5"/>
        <w:rPr>
          <w:b/>
          <w:sz w:val="22"/>
          <w:szCs w:val="22"/>
        </w:rPr>
      </w:pPr>
    </w:p>
    <w:p w:rsidR="00A230D5" w:rsidRDefault="00A230D5" w:rsidP="00351C0A">
      <w:pPr>
        <w:pStyle w:val="a5"/>
        <w:rPr>
          <w:b/>
          <w:sz w:val="22"/>
          <w:szCs w:val="22"/>
        </w:rPr>
      </w:pPr>
    </w:p>
    <w:p w:rsidR="00A230D5" w:rsidRPr="00175D8B" w:rsidRDefault="00A230D5" w:rsidP="00351C0A">
      <w:pPr>
        <w:pStyle w:val="a5"/>
        <w:rPr>
          <w:b/>
          <w:sz w:val="22"/>
          <w:szCs w:val="22"/>
        </w:rPr>
      </w:pPr>
    </w:p>
    <w:p w:rsidR="00A230D5" w:rsidRDefault="00351C0A" w:rsidP="00351C0A">
      <w:pPr>
        <w:pStyle w:val="a5"/>
        <w:jc w:val="center"/>
        <w:rPr>
          <w:b/>
          <w:sz w:val="22"/>
          <w:szCs w:val="22"/>
        </w:rPr>
      </w:pPr>
      <w:r>
        <w:rPr>
          <w:b/>
          <w:sz w:val="22"/>
          <w:szCs w:val="22"/>
        </w:rPr>
        <w:t>Главный врач</w:t>
      </w:r>
      <w:r w:rsidRPr="00175D8B">
        <w:rPr>
          <w:b/>
          <w:sz w:val="22"/>
          <w:szCs w:val="22"/>
        </w:rPr>
        <w:t xml:space="preserve">                                    </w:t>
      </w:r>
      <w:r>
        <w:rPr>
          <w:b/>
          <w:sz w:val="22"/>
          <w:szCs w:val="22"/>
        </w:rPr>
        <w:t xml:space="preserve">               </w:t>
      </w:r>
      <w:r w:rsidRPr="00175D8B">
        <w:rPr>
          <w:b/>
          <w:sz w:val="22"/>
          <w:szCs w:val="22"/>
        </w:rPr>
        <w:t xml:space="preserve">                  </w:t>
      </w:r>
      <w:r>
        <w:rPr>
          <w:b/>
          <w:sz w:val="22"/>
          <w:szCs w:val="22"/>
        </w:rPr>
        <w:t>К.М. Тезекбаев</w:t>
      </w:r>
      <w:r w:rsidRPr="00175D8B">
        <w:rPr>
          <w:b/>
          <w:sz w:val="22"/>
          <w:szCs w:val="22"/>
        </w:rPr>
        <w:t xml:space="preserve">     </w:t>
      </w:r>
    </w:p>
    <w:p w:rsidR="00EA6D2B" w:rsidRDefault="00EA6D2B" w:rsidP="00A230D5">
      <w:pPr>
        <w:pStyle w:val="a5"/>
        <w:rPr>
          <w:b/>
          <w:sz w:val="22"/>
          <w:szCs w:val="22"/>
        </w:rPr>
        <w:sectPr w:rsidR="00EA6D2B" w:rsidSect="00A230D5">
          <w:pgSz w:w="16838" w:h="11906" w:orient="landscape"/>
          <w:pgMar w:top="1135" w:right="1134" w:bottom="851" w:left="1134" w:header="709" w:footer="709" w:gutter="0"/>
          <w:cols w:space="708"/>
          <w:docGrid w:linePitch="360"/>
        </w:sectPr>
      </w:pPr>
    </w:p>
    <w:p w:rsidR="00EA6D2B" w:rsidRDefault="00EA6D2B" w:rsidP="00A230D5">
      <w:pPr>
        <w:pStyle w:val="a5"/>
        <w:rPr>
          <w:b/>
          <w:sz w:val="22"/>
          <w:szCs w:val="22"/>
        </w:rPr>
      </w:pPr>
    </w:p>
    <w:p w:rsidR="00EA6D2B" w:rsidRPr="00EA6D2B" w:rsidRDefault="00EA6D2B" w:rsidP="00EA6D2B"/>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1</w:t>
      </w:r>
      <w:r w:rsidRPr="00F57F61">
        <w:rPr>
          <w:b/>
          <w:color w:val="000000"/>
          <w:sz w:val="22"/>
          <w:szCs w:val="22"/>
        </w:rPr>
        <w:t>.</w:t>
      </w:r>
      <w:r w:rsidRPr="00220A39">
        <w:t xml:space="preserve"> </w:t>
      </w:r>
      <w:r>
        <w:rPr>
          <w:b/>
          <w:color w:val="000000"/>
          <w:sz w:val="22"/>
          <w:szCs w:val="22"/>
        </w:rPr>
        <w:t xml:space="preserve">Шприц инъекционный </w:t>
      </w:r>
      <w:r w:rsidRPr="00220A39">
        <w:rPr>
          <w:b/>
          <w:color w:val="000000"/>
          <w:sz w:val="22"/>
          <w:szCs w:val="22"/>
        </w:rPr>
        <w:t>5 мл</w:t>
      </w:r>
      <w:r>
        <w:rPr>
          <w:b/>
          <w:color w:val="000000"/>
          <w:sz w:val="22"/>
          <w:szCs w:val="22"/>
        </w:rPr>
        <w:t xml:space="preserve">. </w:t>
      </w:r>
      <w:r w:rsidRPr="00F57F61">
        <w:rPr>
          <w:b/>
          <w:color w:val="000000"/>
          <w:sz w:val="22"/>
          <w:szCs w:val="22"/>
        </w:rPr>
        <w:t xml:space="preserve"> </w:t>
      </w:r>
    </w:p>
    <w:p w:rsidR="00351C0A" w:rsidRPr="00220A39" w:rsidRDefault="00351C0A" w:rsidP="00351C0A">
      <w:pPr>
        <w:pStyle w:val="a5"/>
        <w:rPr>
          <w:sz w:val="22"/>
          <w:szCs w:val="22"/>
        </w:rPr>
      </w:pPr>
      <w:r w:rsidRPr="00220A39">
        <w:rPr>
          <w:sz w:val="22"/>
          <w:szCs w:val="22"/>
        </w:rPr>
        <w:t>Шприц инъекционный объемом 5.0 мл c размером иглы 22G x 1 1/2 стерильный, однократного применения</w:t>
      </w: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2</w:t>
      </w:r>
      <w:r w:rsidRPr="00F57F61">
        <w:rPr>
          <w:b/>
          <w:color w:val="000000"/>
          <w:sz w:val="22"/>
          <w:szCs w:val="22"/>
        </w:rPr>
        <w:t xml:space="preserve">. </w:t>
      </w:r>
      <w:r>
        <w:rPr>
          <w:b/>
          <w:color w:val="000000"/>
          <w:sz w:val="22"/>
          <w:szCs w:val="22"/>
        </w:rPr>
        <w:t xml:space="preserve">Шприц инъекционный </w:t>
      </w:r>
      <w:r w:rsidRPr="00220A39">
        <w:rPr>
          <w:b/>
          <w:color w:val="000000"/>
          <w:sz w:val="22"/>
          <w:szCs w:val="22"/>
        </w:rPr>
        <w:t>10 мл</w:t>
      </w:r>
      <w:r>
        <w:rPr>
          <w:b/>
          <w:color w:val="000000"/>
          <w:sz w:val="22"/>
          <w:szCs w:val="22"/>
        </w:rPr>
        <w:t>.</w:t>
      </w:r>
    </w:p>
    <w:p w:rsidR="00351C0A" w:rsidRDefault="00351C0A" w:rsidP="00351C0A">
      <w:pPr>
        <w:jc w:val="both"/>
        <w:rPr>
          <w:sz w:val="22"/>
          <w:szCs w:val="22"/>
        </w:rPr>
      </w:pPr>
      <w:r w:rsidRPr="00220A39">
        <w:rPr>
          <w:sz w:val="22"/>
          <w:szCs w:val="22"/>
        </w:rPr>
        <w:t>Шприц инъекционный объ</w:t>
      </w:r>
      <w:r>
        <w:rPr>
          <w:sz w:val="22"/>
          <w:szCs w:val="22"/>
        </w:rPr>
        <w:t>емом 10.0 мл, c размером иглы 21</w:t>
      </w:r>
      <w:r w:rsidRPr="00220A39">
        <w:rPr>
          <w:sz w:val="22"/>
          <w:szCs w:val="22"/>
        </w:rPr>
        <w:t>G x 1 1/2 стерильный, однократного применения</w:t>
      </w:r>
    </w:p>
    <w:p w:rsidR="00351C0A" w:rsidRPr="00FB50EA" w:rsidRDefault="00351C0A" w:rsidP="00351C0A">
      <w:pPr>
        <w:jc w:val="both"/>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3</w:t>
      </w:r>
      <w:r w:rsidRPr="00F57F61">
        <w:rPr>
          <w:b/>
          <w:color w:val="000000"/>
          <w:sz w:val="22"/>
          <w:szCs w:val="22"/>
        </w:rPr>
        <w:t xml:space="preserve">. </w:t>
      </w:r>
      <w:r w:rsidRPr="00FB50EA">
        <w:rPr>
          <w:b/>
          <w:color w:val="000000"/>
          <w:sz w:val="22"/>
          <w:szCs w:val="22"/>
        </w:rPr>
        <w:t>Шприц инъекционный 20 мл</w:t>
      </w:r>
      <w:r>
        <w:rPr>
          <w:b/>
          <w:color w:val="000000"/>
          <w:sz w:val="22"/>
          <w:szCs w:val="22"/>
        </w:rPr>
        <w:t>.</w:t>
      </w:r>
    </w:p>
    <w:p w:rsidR="00351C0A" w:rsidRPr="00220A39" w:rsidRDefault="00351C0A" w:rsidP="00351C0A">
      <w:pPr>
        <w:jc w:val="both"/>
        <w:rPr>
          <w:sz w:val="22"/>
          <w:szCs w:val="22"/>
        </w:rPr>
      </w:pPr>
      <w:r w:rsidRPr="00220A39">
        <w:rPr>
          <w:sz w:val="22"/>
          <w:szCs w:val="22"/>
        </w:rPr>
        <w:t>Шприц инъекционный объемом 20 мл, c размером иглы 2</w:t>
      </w:r>
      <w:r>
        <w:rPr>
          <w:sz w:val="22"/>
          <w:szCs w:val="22"/>
        </w:rPr>
        <w:t>0</w:t>
      </w:r>
      <w:r w:rsidRPr="00220A39">
        <w:rPr>
          <w:sz w:val="22"/>
          <w:szCs w:val="22"/>
        </w:rPr>
        <w:t>G x 1 1/2 стерильный, однократного применения</w:t>
      </w:r>
    </w:p>
    <w:p w:rsidR="00351C0A" w:rsidRPr="00F57F61" w:rsidRDefault="00351C0A" w:rsidP="00351C0A">
      <w:pPr>
        <w:pStyle w:val="a5"/>
        <w:rPr>
          <w:color w:val="000000"/>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4</w:t>
      </w:r>
      <w:r w:rsidRPr="00F57F61">
        <w:rPr>
          <w:b/>
          <w:color w:val="000000"/>
          <w:sz w:val="22"/>
          <w:szCs w:val="22"/>
        </w:rPr>
        <w:t xml:space="preserve">. </w:t>
      </w:r>
      <w:r w:rsidRPr="00FB50EA">
        <w:rPr>
          <w:b/>
          <w:color w:val="000000"/>
          <w:sz w:val="22"/>
          <w:szCs w:val="22"/>
        </w:rPr>
        <w:t xml:space="preserve">Система для вливания </w:t>
      </w:r>
      <w:proofErr w:type="spellStart"/>
      <w:r w:rsidRPr="00FB50EA">
        <w:rPr>
          <w:b/>
          <w:color w:val="000000"/>
          <w:sz w:val="22"/>
          <w:szCs w:val="22"/>
        </w:rPr>
        <w:t>инфузионных</w:t>
      </w:r>
      <w:proofErr w:type="spellEnd"/>
      <w:r w:rsidRPr="00FB50EA">
        <w:rPr>
          <w:b/>
          <w:color w:val="000000"/>
          <w:sz w:val="22"/>
          <w:szCs w:val="22"/>
        </w:rPr>
        <w:t xml:space="preserve"> растворов с иглой 21G</w:t>
      </w:r>
      <w:r>
        <w:rPr>
          <w:b/>
          <w:color w:val="000000"/>
          <w:sz w:val="22"/>
          <w:szCs w:val="22"/>
        </w:rPr>
        <w:t>.</w:t>
      </w:r>
    </w:p>
    <w:p w:rsidR="00351C0A" w:rsidRDefault="00351C0A" w:rsidP="00351C0A">
      <w:pPr>
        <w:jc w:val="both"/>
        <w:rPr>
          <w:sz w:val="22"/>
          <w:szCs w:val="22"/>
        </w:rPr>
      </w:pPr>
      <w:r w:rsidRPr="00220A39">
        <w:rPr>
          <w:sz w:val="22"/>
          <w:szCs w:val="22"/>
        </w:rPr>
        <w:t xml:space="preserve">Система для вливания </w:t>
      </w:r>
      <w:proofErr w:type="spellStart"/>
      <w:r w:rsidRPr="00220A39">
        <w:rPr>
          <w:sz w:val="22"/>
          <w:szCs w:val="22"/>
        </w:rPr>
        <w:t>инфузионных</w:t>
      </w:r>
      <w:proofErr w:type="spellEnd"/>
      <w:r w:rsidRPr="00220A39">
        <w:rPr>
          <w:sz w:val="22"/>
          <w:szCs w:val="22"/>
        </w:rPr>
        <w:t xml:space="preserve"> растворов стерильная, однократного применения с иглой размером: 21G (0.8х38мм)</w:t>
      </w:r>
    </w:p>
    <w:p w:rsidR="00D32DFC" w:rsidRPr="00FB50EA" w:rsidRDefault="00D32DFC" w:rsidP="00351C0A">
      <w:pPr>
        <w:jc w:val="both"/>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5</w:t>
      </w:r>
      <w:r w:rsidRPr="00F57F61">
        <w:rPr>
          <w:b/>
          <w:color w:val="000000"/>
          <w:sz w:val="22"/>
          <w:szCs w:val="22"/>
        </w:rPr>
        <w:t xml:space="preserve">. </w:t>
      </w:r>
      <w:r w:rsidRPr="002569E7">
        <w:rPr>
          <w:b/>
          <w:color w:val="000000"/>
          <w:sz w:val="22"/>
          <w:szCs w:val="22"/>
        </w:rPr>
        <w:t>Марля медицинский отбеленная</w:t>
      </w:r>
      <w:r>
        <w:rPr>
          <w:b/>
          <w:color w:val="000000"/>
          <w:sz w:val="22"/>
          <w:szCs w:val="22"/>
        </w:rPr>
        <w:t>.</w:t>
      </w:r>
    </w:p>
    <w:p w:rsidR="00351C0A" w:rsidRDefault="00351C0A" w:rsidP="00351C0A">
      <w:pPr>
        <w:jc w:val="both"/>
        <w:rPr>
          <w:color w:val="000000"/>
          <w:sz w:val="22"/>
          <w:szCs w:val="22"/>
        </w:rPr>
      </w:pPr>
      <w:r w:rsidRPr="00220A39">
        <w:rPr>
          <w:color w:val="000000"/>
          <w:sz w:val="22"/>
          <w:szCs w:val="22"/>
        </w:rPr>
        <w:t>Марля должна соответствовать требованиям ГОСТ9412.Форма рулона - намотанная на втулку без перекосов и свисания кромок; Размер – длина 1000 м, ширина см 90+-15, Пряжа хлопчатобумажная, поверхностная плотность 30 г/м кв., число нитей на 10 см, на основе-108-2, по утку-61-3, разрывная нагрузка полоски ткани размер</w:t>
      </w:r>
      <w:r>
        <w:rPr>
          <w:color w:val="000000"/>
          <w:sz w:val="22"/>
          <w:szCs w:val="22"/>
        </w:rPr>
        <w:t xml:space="preserve">ом 50/200мм на основе не менее </w:t>
      </w:r>
      <w:r w:rsidRPr="00220A39">
        <w:rPr>
          <w:color w:val="000000"/>
          <w:sz w:val="22"/>
          <w:szCs w:val="22"/>
        </w:rPr>
        <w:t>7,0 кгс, по утку</w:t>
      </w:r>
      <w:r>
        <w:rPr>
          <w:color w:val="000000"/>
          <w:sz w:val="22"/>
          <w:szCs w:val="22"/>
        </w:rPr>
        <w:t xml:space="preserve"> не менее 3,0 кгс; переплетение-полотняное. </w:t>
      </w:r>
      <w:r w:rsidRPr="00220A39">
        <w:rPr>
          <w:color w:val="000000"/>
          <w:sz w:val="22"/>
          <w:szCs w:val="22"/>
        </w:rPr>
        <w:t>В транспортной упаковке</w:t>
      </w:r>
      <w:r w:rsidR="00FE44B6">
        <w:rPr>
          <w:color w:val="000000"/>
          <w:sz w:val="22"/>
          <w:szCs w:val="22"/>
        </w:rPr>
        <w:t>.</w:t>
      </w:r>
    </w:p>
    <w:p w:rsidR="00A230D5" w:rsidRDefault="00A230D5" w:rsidP="00351C0A">
      <w:pPr>
        <w:jc w:val="both"/>
        <w:rPr>
          <w:color w:val="000000"/>
          <w:sz w:val="22"/>
          <w:szCs w:val="22"/>
        </w:rPr>
      </w:pPr>
    </w:p>
    <w:p w:rsidR="00FE44B6" w:rsidRPr="00FE44B6" w:rsidRDefault="00FE44B6" w:rsidP="00351C0A">
      <w:pPr>
        <w:jc w:val="both"/>
        <w:rPr>
          <w:b/>
          <w:i/>
          <w:color w:val="000000"/>
          <w:sz w:val="22"/>
          <w:szCs w:val="22"/>
        </w:rPr>
      </w:pPr>
      <w:r w:rsidRPr="00FE44B6">
        <w:rPr>
          <w:b/>
          <w:i/>
          <w:color w:val="000000"/>
          <w:sz w:val="22"/>
          <w:szCs w:val="22"/>
        </w:rPr>
        <w:t>Обязательно предс</w:t>
      </w:r>
      <w:r>
        <w:rPr>
          <w:b/>
          <w:i/>
          <w:color w:val="000000"/>
          <w:sz w:val="22"/>
          <w:szCs w:val="22"/>
        </w:rPr>
        <w:t xml:space="preserve">тавление образца 1м для оценки </w:t>
      </w:r>
      <w:r w:rsidRPr="00FE44B6">
        <w:rPr>
          <w:b/>
          <w:i/>
          <w:color w:val="000000"/>
          <w:sz w:val="22"/>
          <w:szCs w:val="22"/>
        </w:rPr>
        <w:t>экспертной комиссии.</w:t>
      </w:r>
    </w:p>
    <w:p w:rsidR="00351C0A" w:rsidRPr="00F57F61" w:rsidRDefault="00351C0A" w:rsidP="00351C0A">
      <w:pPr>
        <w:pStyle w:val="a5"/>
        <w:jc w:val="center"/>
        <w:rPr>
          <w:color w:val="000000"/>
          <w:sz w:val="22"/>
          <w:szCs w:val="22"/>
        </w:rPr>
      </w:pPr>
    </w:p>
    <w:p w:rsidR="00351C0A" w:rsidRPr="00F57F61" w:rsidRDefault="00351C0A" w:rsidP="00351C0A">
      <w:pPr>
        <w:pStyle w:val="a5"/>
        <w:rPr>
          <w:color w:val="000000"/>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A230D5" w:rsidRDefault="00A230D5" w:rsidP="00351C0A">
      <w:pPr>
        <w:jc w:val="right"/>
        <w:rPr>
          <w:b/>
          <w:sz w:val="22"/>
          <w:szCs w:val="22"/>
        </w:rPr>
      </w:pPr>
    </w:p>
    <w:p w:rsidR="00A230D5" w:rsidRDefault="00A230D5" w:rsidP="00351C0A">
      <w:pPr>
        <w:jc w:val="right"/>
        <w:rPr>
          <w:b/>
          <w:sz w:val="22"/>
          <w:szCs w:val="22"/>
        </w:rPr>
      </w:pPr>
    </w:p>
    <w:p w:rsidR="00351C0A" w:rsidRDefault="00351C0A" w:rsidP="00351C0A">
      <w:pPr>
        <w:jc w:val="right"/>
        <w:rPr>
          <w:b/>
          <w:sz w:val="22"/>
          <w:szCs w:val="22"/>
        </w:rPr>
      </w:pPr>
    </w:p>
    <w:p w:rsidR="00351C0A" w:rsidRPr="00B8461D" w:rsidRDefault="00351C0A" w:rsidP="00FE44B6">
      <w:pPr>
        <w:tabs>
          <w:tab w:val="left" w:pos="0"/>
        </w:tabs>
        <w:jc w:val="right"/>
        <w:rPr>
          <w:b/>
          <w:sz w:val="22"/>
          <w:szCs w:val="22"/>
        </w:rPr>
      </w:pPr>
      <w:r w:rsidRPr="00B8461D">
        <w:rPr>
          <w:b/>
          <w:sz w:val="22"/>
          <w:szCs w:val="22"/>
        </w:rPr>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4F08E7">
      <w:pPr>
        <w:keepNext/>
        <w:widowControl w:val="0"/>
        <w:tabs>
          <w:tab w:val="left" w:pos="0"/>
        </w:tabs>
        <w:autoSpaceDE w:val="0"/>
        <w:autoSpaceDN w:val="0"/>
        <w:adjustRightInd w:val="0"/>
        <w:rPr>
          <w:spacing w:val="2"/>
          <w:sz w:val="22"/>
          <w:szCs w:val="22"/>
        </w:rPr>
        <w:sectPr w:rsidR="00351C0A" w:rsidRPr="00D32DFC" w:rsidSect="00EA6D2B">
          <w:pgSz w:w="11906" w:h="16838"/>
          <w:pgMar w:top="1134" w:right="851" w:bottom="1134" w:left="1134" w:header="709" w:footer="709" w:gutter="0"/>
          <w:cols w:space="708"/>
          <w:docGrid w:linePitch="360"/>
        </w:sect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p w:rsidR="00351C0A" w:rsidRPr="00D32DFC" w:rsidRDefault="00351C0A" w:rsidP="00D32DFC">
      <w:pPr>
        <w:tabs>
          <w:tab w:val="left" w:pos="1134"/>
        </w:tabs>
        <w:ind w:right="-1"/>
        <w:jc w:val="both"/>
        <w:rPr>
          <w:sz w:val="22"/>
          <w:szCs w:val="22"/>
        </w:rPr>
      </w:pPr>
    </w:p>
    <w:sectPr w:rsidR="00351C0A" w:rsidRPr="00D32DFC" w:rsidSect="00EA6D2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34" w:rsidRDefault="006B5334" w:rsidP="004F08E7">
      <w:r>
        <w:separator/>
      </w:r>
    </w:p>
  </w:endnote>
  <w:endnote w:type="continuationSeparator" w:id="0">
    <w:p w:rsidR="006B5334" w:rsidRDefault="006B5334"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EndPr/>
    <w:sdtContent>
      <w:p w:rsidR="00A230D5" w:rsidRDefault="00A230D5">
        <w:pPr>
          <w:pStyle w:val="ae"/>
          <w:jc w:val="right"/>
        </w:pPr>
        <w:r>
          <w:fldChar w:fldCharType="begin"/>
        </w:r>
        <w:r>
          <w:instrText>PAGE   \* MERGEFORMAT</w:instrText>
        </w:r>
        <w:r>
          <w:fldChar w:fldCharType="separate"/>
        </w:r>
        <w:r w:rsidR="003E1C48">
          <w:rPr>
            <w:noProof/>
          </w:rPr>
          <w:t>11</w:t>
        </w:r>
        <w:r>
          <w:fldChar w:fldCharType="end"/>
        </w:r>
      </w:p>
    </w:sdtContent>
  </w:sdt>
  <w:p w:rsidR="00A230D5" w:rsidRDefault="00A230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34" w:rsidRDefault="006B5334" w:rsidP="004F08E7">
      <w:r>
        <w:separator/>
      </w:r>
    </w:p>
  </w:footnote>
  <w:footnote w:type="continuationSeparator" w:id="0">
    <w:p w:rsidR="006B5334" w:rsidRDefault="006B5334"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2776F5"/>
    <w:rsid w:val="002E683C"/>
    <w:rsid w:val="00351C0A"/>
    <w:rsid w:val="003D410B"/>
    <w:rsid w:val="003E1C48"/>
    <w:rsid w:val="004F08E7"/>
    <w:rsid w:val="005033D3"/>
    <w:rsid w:val="0051726F"/>
    <w:rsid w:val="005341EA"/>
    <w:rsid w:val="005406FF"/>
    <w:rsid w:val="005541D5"/>
    <w:rsid w:val="005A4B6F"/>
    <w:rsid w:val="006B5334"/>
    <w:rsid w:val="007967E6"/>
    <w:rsid w:val="00981508"/>
    <w:rsid w:val="009D57CA"/>
    <w:rsid w:val="00A230D5"/>
    <w:rsid w:val="00B5571B"/>
    <w:rsid w:val="00B9435C"/>
    <w:rsid w:val="00C66080"/>
    <w:rsid w:val="00C767FE"/>
    <w:rsid w:val="00C91E3A"/>
    <w:rsid w:val="00D32DFC"/>
    <w:rsid w:val="00DE15CB"/>
    <w:rsid w:val="00E23823"/>
    <w:rsid w:val="00EA6D2B"/>
    <w:rsid w:val="00EE3D35"/>
    <w:rsid w:val="00F012A4"/>
    <w:rsid w:val="00F32912"/>
    <w:rsid w:val="00F62F3C"/>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2019-01-11T10:25:00Z</dcterms:created>
  <dcterms:modified xsi:type="dcterms:W3CDTF">2019-01-17T06:35:00Z</dcterms:modified>
</cp:coreProperties>
</file>